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22" w:type="dxa"/>
        <w:tblInd w:w="228" w:type="dxa"/>
        <w:tblLook w:val="01E0" w:firstRow="1" w:lastRow="1" w:firstColumn="1" w:lastColumn="1" w:noHBand="0" w:noVBand="0"/>
      </w:tblPr>
      <w:tblGrid>
        <w:gridCol w:w="3282"/>
        <w:gridCol w:w="5740"/>
      </w:tblGrid>
      <w:tr w:rsidR="007946AC" w:rsidRPr="000419C2" w:rsidTr="00461FA2">
        <w:tc>
          <w:tcPr>
            <w:tcW w:w="3282" w:type="dxa"/>
          </w:tcPr>
          <w:p w:rsidR="007946AC" w:rsidRPr="000419C2" w:rsidRDefault="007946AC" w:rsidP="007946AC">
            <w:pPr>
              <w:ind w:firstLine="0"/>
              <w:jc w:val="center"/>
              <w:rPr>
                <w:rFonts w:eastAsia="Times New Roman" w:cs="Times New Roman"/>
                <w:b/>
                <w:bCs/>
                <w:color w:val="000000"/>
                <w:sz w:val="26"/>
                <w:szCs w:val="26"/>
              </w:rPr>
            </w:pPr>
            <w:r w:rsidRPr="000419C2">
              <w:rPr>
                <w:rFonts w:eastAsia="Times New Roman" w:cs="Times New Roman"/>
                <w:b/>
                <w:bCs/>
                <w:color w:val="000000"/>
                <w:sz w:val="26"/>
                <w:szCs w:val="26"/>
              </w:rPr>
              <w:t xml:space="preserve">ỦY BAN NHÂN DÂN </w:t>
            </w:r>
          </w:p>
          <w:p w:rsidR="007946AC" w:rsidRPr="000419C2" w:rsidRDefault="007946AC" w:rsidP="007946AC">
            <w:pPr>
              <w:ind w:firstLine="0"/>
              <w:jc w:val="center"/>
              <w:rPr>
                <w:rFonts w:eastAsia="Times New Roman" w:cs="Times New Roman"/>
                <w:b/>
                <w:bCs/>
                <w:color w:val="000000"/>
                <w:sz w:val="26"/>
                <w:szCs w:val="26"/>
              </w:rPr>
            </w:pPr>
            <w:r w:rsidRPr="000419C2">
              <w:rPr>
                <w:rFonts w:eastAsia="Times New Roman" w:cs="Times New Roman"/>
                <w:b/>
                <w:bCs/>
                <w:color w:val="000000"/>
                <w:sz w:val="26"/>
                <w:szCs w:val="26"/>
              </w:rPr>
              <w:t>HUYỆN LỘC NINH</w:t>
            </w:r>
          </w:p>
          <w:p w:rsidR="007946AC" w:rsidRPr="000419C2" w:rsidRDefault="007946AC" w:rsidP="007946AC">
            <w:pPr>
              <w:ind w:firstLine="0"/>
              <w:jc w:val="center"/>
              <w:rPr>
                <w:rFonts w:eastAsia="Times New Roman" w:cs="Times New Roman"/>
                <w:b/>
                <w:bCs/>
                <w:color w:val="000000"/>
                <w:sz w:val="26"/>
                <w:szCs w:val="26"/>
              </w:rPr>
            </w:pPr>
            <w:r w:rsidRPr="000419C2">
              <w:rPr>
                <w:rFonts w:eastAsia="Times New Roman" w:cs="Times New Roman"/>
                <w:b/>
                <w:bCs/>
                <w:noProof/>
                <w:color w:val="000000"/>
                <w:sz w:val="26"/>
                <w:szCs w:val="26"/>
              </w:rPr>
              <mc:AlternateContent>
                <mc:Choice Requires="wps">
                  <w:drawing>
                    <wp:anchor distT="0" distB="0" distL="114300" distR="114300" simplePos="0" relativeHeight="251659264" behindDoc="0" locked="0" layoutInCell="1" allowOverlap="1" wp14:anchorId="1329A919" wp14:editId="4048CCEB">
                      <wp:simplePos x="0" y="0"/>
                      <wp:positionH relativeFrom="column">
                        <wp:posOffset>622935</wp:posOffset>
                      </wp:positionH>
                      <wp:positionV relativeFrom="paragraph">
                        <wp:posOffset>34129</wp:posOffset>
                      </wp:positionV>
                      <wp:extent cx="620707"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70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05pt,2.7pt" to="97.9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JcKHAIAADU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7M8fUqfMKI3V0KKW56xzn/iukfBKLEUKqhGCnJ8cT7w&#10;IMUtJBwrvRFSxs5LhYYSL6b5NCY4LQULzhDmbLuvpEVHEmYnfrEo8DyGWX1QLIJ1nLD11fZEyIsN&#10;l0sV8KASoHO1LsPxY5Eu1vP1fDKa5LP1aJLW9ejjppqMZpvsaVp/qKuqzn4Gatmk6ARjXAV2t0HN&#10;Jn83CNcncxmx+6jeZUjeoke9gOztH0nHVobuXeZgr9l5a28thtmMwdd3FIb/cQ/242tf/QIAAP//&#10;AwBQSwMEFAAGAAgAAAAhADc/snzbAAAABgEAAA8AAABkcnMvZG93bnJldi54bWxMj0FPwkAUhO8m&#10;/ofNM/FCYAsKgdotMWpvXkCN10f32TZ235buAtVf78OLHiczmfkmWw+uVUfqQ+PZwHSSgCIuvW24&#10;MvD6UoyXoEJEtth6JgNfFGCdX15kmFp/4g0dt7FSUsIhRQN1jF2qdShrchgmviMW78P3DqPIvtK2&#10;x5OUu1bPkmShHTYsCzV29FBT+bk9OAOheKN98T0qR8n7TeVptn98fkJjrq+G+ztQkYb4F4YzvqBD&#10;Lkw7f2AbVGtgtZxK0sD8FtTZXs3lye5X6zzT//HzHwAAAP//AwBQSwECLQAUAAYACAAAACEAtoM4&#10;kv4AAADhAQAAEwAAAAAAAAAAAAAAAAAAAAAAW0NvbnRlbnRfVHlwZXNdLnhtbFBLAQItABQABgAI&#10;AAAAIQA4/SH/1gAAAJQBAAALAAAAAAAAAAAAAAAAAC8BAABfcmVscy8ucmVsc1BLAQItABQABgAI&#10;AAAAIQC0PJcKHAIAADUEAAAOAAAAAAAAAAAAAAAAAC4CAABkcnMvZTJvRG9jLnhtbFBLAQItABQA&#10;BgAIAAAAIQA3P7J82wAAAAYBAAAPAAAAAAAAAAAAAAAAAHYEAABkcnMvZG93bnJldi54bWxQSwUG&#10;AAAAAAQABADzAAAAfgUAAAAA&#10;"/>
                  </w:pict>
                </mc:Fallback>
              </mc:AlternateContent>
            </w:r>
          </w:p>
        </w:tc>
        <w:tc>
          <w:tcPr>
            <w:tcW w:w="5740" w:type="dxa"/>
          </w:tcPr>
          <w:p w:rsidR="007946AC" w:rsidRPr="000419C2" w:rsidRDefault="007946AC" w:rsidP="007946AC">
            <w:pPr>
              <w:ind w:firstLine="0"/>
              <w:jc w:val="center"/>
              <w:rPr>
                <w:rFonts w:eastAsia="Times New Roman" w:cs="Times New Roman"/>
                <w:b/>
                <w:bCs/>
                <w:color w:val="000000"/>
                <w:sz w:val="26"/>
                <w:szCs w:val="26"/>
              </w:rPr>
            </w:pPr>
            <w:r w:rsidRPr="000419C2">
              <w:rPr>
                <w:rFonts w:eastAsia="Times New Roman" w:cs="Times New Roman"/>
                <w:b/>
                <w:bCs/>
                <w:color w:val="000000"/>
                <w:sz w:val="26"/>
                <w:szCs w:val="26"/>
              </w:rPr>
              <w:t xml:space="preserve">CỘNG HÒA XÃ HỘI CHỦ NGHĨA VIỆT </w:t>
            </w:r>
            <w:smartTag w:uri="urn:schemas-microsoft-com:office:smarttags" w:element="place">
              <w:smartTag w:uri="urn:schemas-microsoft-com:office:smarttags" w:element="country-region">
                <w:r w:rsidRPr="000419C2">
                  <w:rPr>
                    <w:rFonts w:eastAsia="Times New Roman" w:cs="Times New Roman"/>
                    <w:b/>
                    <w:bCs/>
                    <w:color w:val="000000"/>
                    <w:sz w:val="26"/>
                    <w:szCs w:val="26"/>
                  </w:rPr>
                  <w:t>NAM</w:t>
                </w:r>
              </w:smartTag>
            </w:smartTag>
          </w:p>
          <w:p w:rsidR="007946AC" w:rsidRPr="000419C2" w:rsidRDefault="007946AC" w:rsidP="007946AC">
            <w:pPr>
              <w:ind w:firstLine="0"/>
              <w:jc w:val="center"/>
              <w:rPr>
                <w:rFonts w:eastAsia="Times New Roman" w:cs="Times New Roman"/>
                <w:b/>
                <w:bCs/>
                <w:color w:val="000000"/>
                <w:szCs w:val="28"/>
              </w:rPr>
            </w:pPr>
            <w:r w:rsidRPr="000419C2">
              <w:rPr>
                <w:rFonts w:eastAsia="Times New Roman" w:cs="Times New Roman"/>
                <w:b/>
                <w:bCs/>
                <w:i/>
                <w:noProof/>
                <w:color w:val="000000"/>
                <w:szCs w:val="28"/>
              </w:rPr>
              <mc:AlternateContent>
                <mc:Choice Requires="wps">
                  <w:drawing>
                    <wp:anchor distT="0" distB="0" distL="114300" distR="114300" simplePos="0" relativeHeight="251660288" behindDoc="0" locked="0" layoutInCell="1" allowOverlap="1" wp14:anchorId="3052B139" wp14:editId="6F65A5A1">
                      <wp:simplePos x="0" y="0"/>
                      <wp:positionH relativeFrom="column">
                        <wp:posOffset>640080</wp:posOffset>
                      </wp:positionH>
                      <wp:positionV relativeFrom="paragraph">
                        <wp:posOffset>220819</wp:posOffset>
                      </wp:positionV>
                      <wp:extent cx="2210938" cy="0"/>
                      <wp:effectExtent l="0" t="0" r="1841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093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pt,17.4pt" to="224.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CHYHAIAADYEAAAOAAAAZHJzL2Uyb0RvYy54bWysU8uu2jAU3FfqP1jeQx4XKESEqyqBbm5b&#10;JG4/wNhOYtWxLdsQUNV/77F5tLSbqioL48d4MmfOePl86iU6cuuEViXOxilGXFHNhGpL/OV1M5pj&#10;5DxRjEiteInP3OHn1ds3y8EUPNedloxbBCTKFYMpcee9KZLE0Y73xI214QoOG2174mFp24RZMgB7&#10;L5M8TWfJoC0zVlPuHOzWl0O8ivxNw6n/3DSOeyRLDNp8HG0c92FMVktStJaYTtCrDPIPKnoiFHz0&#10;TlUTT9DBij+oekGtdrrxY6r7RDeNoDzWANVk6W/V7DpieKwFzHHmbpP7f7T003FrkWDQO4wU6aFF&#10;O2+JaDuPKq0UGKgtyoJPg3EFwCu1taFSelI786LpV4eUrjqiWh71vp4NkMQbycOVsHAGvrYfPmoG&#10;GHLwOpp2amwfKMEOdIq9Od97w08eUdjM8yxdPEGa6O0sIcXtorHOf+C6R2FSYilUsI0U5PjiPEgH&#10;6A0StpXeCClj66VCQ4kX03waLzgtBQuHAeZsu6+kRUcSwhN/wQcge4BZfVAsknWcsPV17omQlzng&#10;pQp8UArIuc4u6fi2SBfr+Xo+GU3y2Xo0Set69H5TTUazTfZuWj/VVVVn34O0bFJ0gjGugrpbUrPJ&#10;3yXh+mYuGbtn9W5D8sgeSwSxt/8oOvYytO8ShL1m560NboS2Qjgj+PqQQvp/XUfUz+e++gEAAP//&#10;AwBQSwMEFAAGAAgAAAAhAKufdgTcAAAACQEAAA8AAABkcnMvZG93bnJldi54bWxMj0FPwzAMhe9I&#10;/IfISFwmlrBVCErTCQG9cWGAuHqNaSsap2uyrfDrMdoBTtazn56/V6wm36s9jbELbOFybkAR18F1&#10;3Fh4fakurkHFhOywD0wWvijCqjw9KTB34cDPtF+nRkkIxxwttCkNudaxbsljnIeBWG4fYfSYRI6N&#10;diMeJNz3emHMlfbYsXxocaD7lurP9c5biNUbbavvWT0z78sm0GL78PSI1p6fTXe3oBJN6c8Mv/iC&#10;DqUwbcKOXVS9aGMEPVlYZjLFkGU3Um5zXOiy0P8blD8AAAD//wMAUEsBAi0AFAAGAAgAAAAhALaD&#10;OJL+AAAA4QEAABMAAAAAAAAAAAAAAAAAAAAAAFtDb250ZW50X1R5cGVzXS54bWxQSwECLQAUAAYA&#10;CAAAACEAOP0h/9YAAACUAQAACwAAAAAAAAAAAAAAAAAvAQAAX3JlbHMvLnJlbHNQSwECLQAUAAYA&#10;CAAAACEAF9Qh2BwCAAA2BAAADgAAAAAAAAAAAAAAAAAuAgAAZHJzL2Uyb0RvYy54bWxQSwECLQAU&#10;AAYACAAAACEAq592BNwAAAAJAQAADwAAAAAAAAAAAAAAAAB2BAAAZHJzL2Rvd25yZXYueG1sUEsF&#10;BgAAAAAEAAQA8wAAAH8FAAAAAA==&#10;"/>
                  </w:pict>
                </mc:Fallback>
              </mc:AlternateContent>
            </w:r>
            <w:r w:rsidRPr="000419C2">
              <w:rPr>
                <w:rFonts w:eastAsia="Times New Roman" w:cs="Times New Roman"/>
                <w:b/>
                <w:bCs/>
                <w:color w:val="000000"/>
                <w:szCs w:val="28"/>
              </w:rPr>
              <w:t>Độc lập - Tự do - Hạnh phúc</w:t>
            </w:r>
          </w:p>
        </w:tc>
      </w:tr>
      <w:tr w:rsidR="007946AC" w:rsidRPr="000419C2" w:rsidTr="00461FA2">
        <w:tc>
          <w:tcPr>
            <w:tcW w:w="3282" w:type="dxa"/>
          </w:tcPr>
          <w:p w:rsidR="007946AC" w:rsidRPr="000419C2" w:rsidRDefault="007946AC" w:rsidP="007946AC">
            <w:pPr>
              <w:ind w:firstLine="0"/>
              <w:jc w:val="center"/>
              <w:rPr>
                <w:rFonts w:eastAsia="Times New Roman" w:cs="Times New Roman"/>
                <w:bCs/>
                <w:color w:val="000000"/>
                <w:szCs w:val="28"/>
              </w:rPr>
            </w:pPr>
            <w:r w:rsidRPr="000419C2">
              <w:rPr>
                <w:rFonts w:eastAsia="Times New Roman" w:cs="Times New Roman"/>
                <w:bCs/>
                <w:color w:val="000000"/>
                <w:szCs w:val="28"/>
              </w:rPr>
              <w:t>Số:           /KH-UBND</w:t>
            </w:r>
          </w:p>
        </w:tc>
        <w:tc>
          <w:tcPr>
            <w:tcW w:w="5740" w:type="dxa"/>
          </w:tcPr>
          <w:p w:rsidR="007946AC" w:rsidRPr="000419C2" w:rsidRDefault="007946AC" w:rsidP="007946AC">
            <w:pPr>
              <w:ind w:firstLine="0"/>
              <w:jc w:val="center"/>
              <w:rPr>
                <w:rFonts w:eastAsia="Times New Roman" w:cs="Times New Roman"/>
                <w:bCs/>
                <w:color w:val="000000"/>
                <w:szCs w:val="28"/>
              </w:rPr>
            </w:pPr>
            <w:r w:rsidRPr="000419C2">
              <w:rPr>
                <w:rFonts w:eastAsia="Times New Roman" w:cs="Times New Roman"/>
                <w:bCs/>
                <w:i/>
                <w:color w:val="000000"/>
                <w:szCs w:val="28"/>
              </w:rPr>
              <w:t xml:space="preserve">           Lộc Ninh, ngày        tháng       năm 2025</w:t>
            </w:r>
          </w:p>
        </w:tc>
      </w:tr>
    </w:tbl>
    <w:p w:rsidR="007946AC" w:rsidRPr="000419C2" w:rsidRDefault="007946AC" w:rsidP="007946AC">
      <w:pPr>
        <w:ind w:firstLine="0"/>
        <w:jc w:val="center"/>
        <w:rPr>
          <w:rFonts w:eastAsia="Times New Roman" w:cs="Times New Roman"/>
          <w:b/>
          <w:bCs/>
          <w:color w:val="000000"/>
          <w:sz w:val="26"/>
          <w:szCs w:val="26"/>
          <w:lang w:val="nl-NL"/>
        </w:rPr>
      </w:pPr>
      <w:r w:rsidRPr="000419C2">
        <w:rPr>
          <w:rFonts w:eastAsia="Times New Roman" w:cs="Times New Roman"/>
          <w:b/>
          <w:bCs/>
          <w:color w:val="000000"/>
          <w:sz w:val="26"/>
          <w:szCs w:val="26"/>
          <w:lang w:val="nl-NL"/>
        </w:rPr>
        <w:t xml:space="preserve">               </w:t>
      </w:r>
    </w:p>
    <w:p w:rsidR="007946AC" w:rsidRPr="000419C2" w:rsidRDefault="00673B28" w:rsidP="00673B28">
      <w:pPr>
        <w:ind w:firstLine="0"/>
        <w:jc w:val="center"/>
        <w:rPr>
          <w:rFonts w:eastAsia="Times New Roman" w:cs="Times New Roman"/>
          <w:b/>
          <w:bCs/>
          <w:color w:val="000000"/>
          <w:szCs w:val="28"/>
        </w:rPr>
      </w:pPr>
      <w:r w:rsidRPr="000419C2">
        <w:rPr>
          <w:rFonts w:eastAsia="Times New Roman" w:cs="Times New Roman"/>
          <w:b/>
          <w:bCs/>
          <w:color w:val="000000"/>
          <w:szCs w:val="28"/>
        </w:rPr>
        <w:t>KẾ HOẠCH</w:t>
      </w:r>
      <w:r w:rsidRPr="000419C2">
        <w:rPr>
          <w:rFonts w:eastAsia="Times New Roman" w:cs="Times New Roman"/>
          <w:b/>
          <w:bCs/>
          <w:color w:val="000000"/>
          <w:szCs w:val="28"/>
        </w:rPr>
        <w:br/>
        <w:t xml:space="preserve">Tổ chức Đại hội Thể dục thể thao các </w:t>
      </w:r>
      <w:r w:rsidR="007946AC" w:rsidRPr="000419C2">
        <w:rPr>
          <w:rFonts w:eastAsia="Times New Roman" w:cs="Times New Roman"/>
          <w:b/>
          <w:bCs/>
          <w:color w:val="000000"/>
          <w:szCs w:val="28"/>
        </w:rPr>
        <w:t xml:space="preserve">xã, thị trấn </w:t>
      </w:r>
    </w:p>
    <w:p w:rsidR="00673B28" w:rsidRPr="000419C2" w:rsidRDefault="006D05B3" w:rsidP="00673B28">
      <w:pPr>
        <w:ind w:firstLine="0"/>
        <w:jc w:val="center"/>
        <w:rPr>
          <w:rFonts w:eastAsia="Times New Roman" w:cs="Times New Roman"/>
          <w:color w:val="000000"/>
          <w:szCs w:val="28"/>
        </w:rPr>
      </w:pPr>
      <w:r>
        <w:rPr>
          <w:rFonts w:eastAsia="Times New Roman" w:cs="Times New Roman"/>
          <w:b/>
          <w:bCs/>
          <w:noProof/>
          <w:color w:val="000000"/>
          <w:szCs w:val="28"/>
        </w:rPr>
        <mc:AlternateContent>
          <mc:Choice Requires="wps">
            <w:drawing>
              <wp:anchor distT="0" distB="0" distL="114300" distR="114300" simplePos="0" relativeHeight="251661312" behindDoc="0" locked="0" layoutInCell="1" allowOverlap="1">
                <wp:simplePos x="0" y="0"/>
                <wp:positionH relativeFrom="column">
                  <wp:posOffset>2348865</wp:posOffset>
                </wp:positionH>
                <wp:positionV relativeFrom="paragraph">
                  <wp:posOffset>269875</wp:posOffset>
                </wp:positionV>
                <wp:extent cx="1233577" cy="0"/>
                <wp:effectExtent l="0" t="0" r="24130" b="19050"/>
                <wp:wrapNone/>
                <wp:docPr id="3" name="Straight Connector 3"/>
                <wp:cNvGraphicFramePr/>
                <a:graphic xmlns:a="http://schemas.openxmlformats.org/drawingml/2006/main">
                  <a:graphicData uri="http://schemas.microsoft.com/office/word/2010/wordprocessingShape">
                    <wps:wsp>
                      <wps:cNvCnPr/>
                      <wps:spPr>
                        <a:xfrm>
                          <a:off x="0" y="0"/>
                          <a:ext cx="123357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4.95pt,21.25pt" to="282.1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mwRtgEAALcDAAAOAAAAZHJzL2Uyb0RvYy54bWysU02P0zAQvSPxHyzfafohWBQ13UNXcEFQ&#10;sewP8DrjxsL2WGPTtP+esdtmESCEVntxPPZ7b+aNJ+vbo3fiAJQshk4uZnMpIGjsbdh38uHbhzfv&#10;pUhZhV45DNDJEyR5u3n9aj3GFpY4oOuBBIuE1I6xk0POsW2apAfwKs0wQuBLg+RV5pD2TU9qZHXv&#10;muV8/q4ZkfpIqCElPr07X8pN1TcGdP5iTIIsXCe5tlxXqutjWZvNWrV7UnGw+lKGekYVXtnASSep&#10;O5WV+EH2DylvNWFCk2cafYPGWA3VA7tZzH9zcz+oCNULNyfFqU3p5WT158OOhO07uZIiKM9PdJ9J&#10;2f2QxRZD4AYiiVXp0xhTy/Bt2NElSnFHxfTRkC9ftiOOtbenqbdwzELz4WK5Wr29uZFCX++aJ2Kk&#10;lD8CelE2nXQ2FNuqVYdPKXMyhl4hHJRCzqnrLp8cFLALX8GwlZKssusQwdaROCh+/v77othgrYos&#10;FGOdm0jzf5Mu2EKDOlj/S5zQNSOGPBG9DUh/y5qP11LNGX91ffZabD9if6oPUdvB01GdXSa5jN+v&#10;caU//W+bnwAAAP//AwBQSwMEFAAGAAgAAAAhAFo96WbeAAAACQEAAA8AAABkcnMvZG93bnJldi54&#10;bWxMj8FOwzAMhu9IvENkJG4spWwVK02naRJCXBDr4J41XlpInCpJu/L2BHGAo+1Pv7+/2szWsAl9&#10;6B0JuF1kwJBap3rSAt4Ojzf3wEKUpKRxhAK+MMCmvryoZKncmfY4NVGzFEKhlAK6GIeS89B2aGVY&#10;uAEp3U7OWxnT6DVXXp5TuDU8z7KCW9lT+tDJAXcdtp/NaAWYZz+9653ehvFpXzQfr6f85TAJcX01&#10;bx+ARZzjHww/+kkd6uR0dCOpwIyAu2K9TqiAZb4CloBVscyBHX8XvK74/wb1NwAAAP//AwBQSwEC&#10;LQAUAAYACAAAACEAtoM4kv4AAADhAQAAEwAAAAAAAAAAAAAAAAAAAAAAW0NvbnRlbnRfVHlwZXNd&#10;LnhtbFBLAQItABQABgAIAAAAIQA4/SH/1gAAAJQBAAALAAAAAAAAAAAAAAAAAC8BAABfcmVscy8u&#10;cmVsc1BLAQItABQABgAIAAAAIQAkMmwRtgEAALcDAAAOAAAAAAAAAAAAAAAAAC4CAABkcnMvZTJv&#10;RG9jLnhtbFBLAQItABQABgAIAAAAIQBaPelm3gAAAAkBAAAPAAAAAAAAAAAAAAAAABAEAABkcnMv&#10;ZG93bnJldi54bWxQSwUGAAAAAAQABADzAAAAGwUAAAAA&#10;" strokecolor="black [3200]" strokeweight=".5pt">
                <v:stroke joinstyle="miter"/>
              </v:line>
            </w:pict>
          </mc:Fallback>
        </mc:AlternateContent>
      </w:r>
      <w:r w:rsidR="00673B28" w:rsidRPr="000419C2">
        <w:rPr>
          <w:rFonts w:eastAsia="Times New Roman" w:cs="Times New Roman"/>
          <w:b/>
          <w:bCs/>
          <w:color w:val="000000"/>
          <w:szCs w:val="28"/>
        </w:rPr>
        <w:t>và Đại hội Thể dục thể thao huyện Lộc Ninh lần thứ X</w:t>
      </w:r>
      <w:r w:rsidR="007946AC" w:rsidRPr="000419C2">
        <w:rPr>
          <w:rFonts w:eastAsia="Times New Roman" w:cs="Times New Roman"/>
          <w:b/>
          <w:bCs/>
          <w:color w:val="000000"/>
          <w:szCs w:val="28"/>
        </w:rPr>
        <w:t>,</w:t>
      </w:r>
      <w:r w:rsidR="00673B28" w:rsidRPr="000419C2">
        <w:rPr>
          <w:rFonts w:eastAsia="Times New Roman" w:cs="Times New Roman"/>
          <w:b/>
          <w:bCs/>
          <w:color w:val="000000"/>
          <w:szCs w:val="28"/>
        </w:rPr>
        <w:t xml:space="preserve"> năm 2025</w:t>
      </w:r>
      <w:r w:rsidR="00673B28" w:rsidRPr="000419C2">
        <w:rPr>
          <w:rFonts w:eastAsia="Times New Roman" w:cs="Times New Roman"/>
          <w:b/>
          <w:bCs/>
          <w:color w:val="000000"/>
          <w:szCs w:val="28"/>
        </w:rPr>
        <w:br/>
      </w:r>
    </w:p>
    <w:p w:rsidR="00673B28" w:rsidRPr="000419C2" w:rsidRDefault="00673B28" w:rsidP="005114BC">
      <w:pPr>
        <w:spacing w:before="120"/>
        <w:ind w:firstLine="720"/>
        <w:rPr>
          <w:rFonts w:eastAsia="Times New Roman" w:cs="Times New Roman"/>
          <w:color w:val="000000"/>
          <w:szCs w:val="28"/>
        </w:rPr>
      </w:pPr>
      <w:r w:rsidRPr="000419C2">
        <w:rPr>
          <w:rFonts w:eastAsia="Times New Roman" w:cs="Times New Roman"/>
          <w:color w:val="000000"/>
          <w:szCs w:val="28"/>
        </w:rPr>
        <w:t>Căn cứ Hướng dẫn số 251/HD-UBND ngày 13/8/2024 của Ủy ban nhân dân tinh Bình Phước về việc tổ chức Đại hội Thể dục thể thao các c</w:t>
      </w:r>
      <w:r w:rsidR="000419C2">
        <w:rPr>
          <w:rFonts w:eastAsia="Times New Roman" w:cs="Times New Roman"/>
          <w:color w:val="000000"/>
          <w:szCs w:val="28"/>
        </w:rPr>
        <w:t>ấp trên địa bàn tỉnh Bình Phước;</w:t>
      </w:r>
    </w:p>
    <w:p w:rsidR="00673B28" w:rsidRPr="000419C2" w:rsidRDefault="00673B28" w:rsidP="005114BC">
      <w:pPr>
        <w:spacing w:before="120"/>
        <w:ind w:firstLine="720"/>
        <w:rPr>
          <w:rFonts w:eastAsia="Times New Roman" w:cs="Times New Roman"/>
          <w:color w:val="000000"/>
          <w:szCs w:val="28"/>
        </w:rPr>
      </w:pPr>
      <w:r w:rsidRPr="000419C2">
        <w:rPr>
          <w:rFonts w:eastAsia="Times New Roman" w:cs="Times New Roman"/>
          <w:color w:val="000000"/>
          <w:szCs w:val="28"/>
        </w:rPr>
        <w:t xml:space="preserve">Thực hiện Kế hoạch số 364/KH-UBND ngày 18/12/2024 của UBND tỉnh về tổ chức Đại hội Thể dục thể thao các cấp trên địa bàn tỉnh Bình Phước; </w:t>
      </w:r>
    </w:p>
    <w:p w:rsidR="00303DBA" w:rsidRPr="000419C2" w:rsidRDefault="00331FC2" w:rsidP="005114BC">
      <w:pPr>
        <w:spacing w:before="120"/>
        <w:ind w:firstLine="720"/>
        <w:rPr>
          <w:rFonts w:eastAsia="Times New Roman" w:cs="Times New Roman"/>
          <w:color w:val="000000"/>
          <w:szCs w:val="28"/>
        </w:rPr>
      </w:pPr>
      <w:r w:rsidRPr="000419C2">
        <w:rPr>
          <w:rFonts w:eastAsia="Times New Roman" w:cs="Times New Roman"/>
          <w:color w:val="000000"/>
          <w:szCs w:val="28"/>
        </w:rPr>
        <w:t xml:space="preserve">Theo đề nghị của Phòng Văn hoá và Thông tin tại tờ trình số 02/TTr-PVHTT ngày 06/01/2025. </w:t>
      </w:r>
      <w:r w:rsidR="00673B28" w:rsidRPr="000419C2">
        <w:rPr>
          <w:rFonts w:eastAsia="Times New Roman" w:cs="Times New Roman"/>
          <w:color w:val="000000"/>
          <w:szCs w:val="28"/>
        </w:rPr>
        <w:t xml:space="preserve">UBND huyện ban hành Kế hoạch tổ chức Đại hội Thể dục thể thao các </w:t>
      </w:r>
      <w:r w:rsidR="007946AC" w:rsidRPr="000419C2">
        <w:rPr>
          <w:rFonts w:eastAsia="Times New Roman" w:cs="Times New Roman"/>
          <w:color w:val="000000"/>
          <w:szCs w:val="28"/>
        </w:rPr>
        <w:t>xã, thị trấn</w:t>
      </w:r>
      <w:r w:rsidR="00673B28" w:rsidRPr="000419C2">
        <w:rPr>
          <w:rFonts w:eastAsia="Times New Roman" w:cs="Times New Roman"/>
          <w:color w:val="000000"/>
          <w:szCs w:val="28"/>
        </w:rPr>
        <w:t xml:space="preserve"> và Đại hội Thể dục thể thao </w:t>
      </w:r>
      <w:r w:rsidR="00303DBA" w:rsidRPr="000419C2">
        <w:rPr>
          <w:rFonts w:eastAsia="Times New Roman" w:cs="Times New Roman"/>
          <w:color w:val="000000"/>
          <w:szCs w:val="28"/>
        </w:rPr>
        <w:t>huyện Lộc Ninh</w:t>
      </w:r>
      <w:r w:rsidR="00673B28" w:rsidRPr="000419C2">
        <w:rPr>
          <w:rFonts w:eastAsia="Times New Roman" w:cs="Times New Roman"/>
          <w:color w:val="000000"/>
          <w:szCs w:val="28"/>
        </w:rPr>
        <w:t xml:space="preserve"> lần thứ </w:t>
      </w:r>
      <w:r w:rsidR="00303DBA" w:rsidRPr="000419C2">
        <w:rPr>
          <w:rFonts w:eastAsia="Times New Roman" w:cs="Times New Roman"/>
          <w:color w:val="000000"/>
          <w:szCs w:val="28"/>
        </w:rPr>
        <w:t>X</w:t>
      </w:r>
      <w:r w:rsidR="007946AC" w:rsidRPr="000419C2">
        <w:rPr>
          <w:rFonts w:eastAsia="Times New Roman" w:cs="Times New Roman"/>
          <w:color w:val="000000"/>
          <w:szCs w:val="28"/>
        </w:rPr>
        <w:t>,</w:t>
      </w:r>
      <w:r w:rsidR="00673B28" w:rsidRPr="000419C2">
        <w:rPr>
          <w:rFonts w:eastAsia="Times New Roman" w:cs="Times New Roman"/>
          <w:color w:val="000000"/>
          <w:szCs w:val="28"/>
        </w:rPr>
        <w:t xml:space="preserve"> năm 202</w:t>
      </w:r>
      <w:r w:rsidR="00303DBA" w:rsidRPr="000419C2">
        <w:rPr>
          <w:rFonts w:eastAsia="Times New Roman" w:cs="Times New Roman"/>
          <w:color w:val="000000"/>
          <w:szCs w:val="28"/>
        </w:rPr>
        <w:t>5</w:t>
      </w:r>
      <w:r w:rsidR="00673B28" w:rsidRPr="000419C2">
        <w:rPr>
          <w:rFonts w:eastAsia="Times New Roman" w:cs="Times New Roman"/>
          <w:color w:val="000000"/>
          <w:szCs w:val="28"/>
        </w:rPr>
        <w:t>, cụ thể như sau:</w:t>
      </w:r>
    </w:p>
    <w:p w:rsidR="00303DBA" w:rsidRPr="000419C2" w:rsidRDefault="00673B28" w:rsidP="005114BC">
      <w:pPr>
        <w:spacing w:before="120"/>
        <w:ind w:firstLine="720"/>
        <w:rPr>
          <w:rFonts w:eastAsia="Times New Roman" w:cs="Times New Roman"/>
          <w:b/>
          <w:bCs/>
          <w:color w:val="000000"/>
          <w:szCs w:val="28"/>
        </w:rPr>
      </w:pPr>
      <w:r w:rsidRPr="000419C2">
        <w:rPr>
          <w:rFonts w:eastAsia="Times New Roman" w:cs="Times New Roman"/>
          <w:b/>
          <w:bCs/>
          <w:color w:val="000000"/>
          <w:szCs w:val="28"/>
        </w:rPr>
        <w:t>I. MỤC ĐÍCH, YÊU CẦU</w:t>
      </w:r>
    </w:p>
    <w:p w:rsidR="00303DBA" w:rsidRPr="000419C2" w:rsidRDefault="00673B28" w:rsidP="005114BC">
      <w:pPr>
        <w:spacing w:before="120"/>
        <w:ind w:firstLine="720"/>
        <w:rPr>
          <w:rFonts w:eastAsia="Times New Roman" w:cs="Times New Roman"/>
          <w:b/>
          <w:bCs/>
          <w:color w:val="000000"/>
          <w:szCs w:val="28"/>
        </w:rPr>
      </w:pPr>
      <w:r w:rsidRPr="000419C2">
        <w:rPr>
          <w:rFonts w:eastAsia="Times New Roman" w:cs="Times New Roman"/>
          <w:b/>
          <w:bCs/>
          <w:color w:val="000000"/>
          <w:szCs w:val="28"/>
        </w:rPr>
        <w:t>1. Mục đích</w:t>
      </w:r>
    </w:p>
    <w:p w:rsidR="008D43F7" w:rsidRPr="000419C2" w:rsidRDefault="008D43F7" w:rsidP="005114BC">
      <w:pPr>
        <w:spacing w:before="120"/>
        <w:ind w:firstLine="720"/>
        <w:rPr>
          <w:rFonts w:eastAsia="Times New Roman" w:cs="Times New Roman"/>
          <w:color w:val="000000"/>
          <w:szCs w:val="28"/>
        </w:rPr>
      </w:pPr>
      <w:r w:rsidRPr="000419C2">
        <w:rPr>
          <w:rFonts w:eastAsia="Times New Roman" w:cs="Times New Roman"/>
          <w:color w:val="000000"/>
          <w:szCs w:val="28"/>
        </w:rPr>
        <w:t>- Chào mừng thành công Đại hội Đại biểu Đảng bộ huyện lần thứ XII (nhiệm kỳ 2025 - 2030) và chào mừng các ngày lễ lớn của đất nước, địa phương.</w:t>
      </w:r>
    </w:p>
    <w:p w:rsidR="008D43F7" w:rsidRPr="000419C2" w:rsidRDefault="008D43F7" w:rsidP="005114BC">
      <w:pPr>
        <w:spacing w:before="120"/>
        <w:ind w:firstLine="720"/>
        <w:rPr>
          <w:rFonts w:eastAsia="Times New Roman" w:cs="Times New Roman"/>
          <w:szCs w:val="28"/>
        </w:rPr>
      </w:pPr>
      <w:r w:rsidRPr="000419C2">
        <w:rPr>
          <w:rFonts w:eastAsia="Times New Roman" w:cs="Times New Roman"/>
          <w:szCs w:val="28"/>
        </w:rPr>
        <w:t>- Triển khai thực hiện Kế hoạch số 176/KH-UBND ngày 26/8/2024 của UBND huyện Lộc Ninh về việc thực hiện Kết luận số 70-KL/TW ngày 31/01/2024 của Bộ Chính trị về phát triển thể dục, thể thao trong giai đoạn mới trên địa bàn huyện.</w:t>
      </w:r>
    </w:p>
    <w:p w:rsidR="008D43F7" w:rsidRPr="000419C2" w:rsidRDefault="008D43F7" w:rsidP="005114BC">
      <w:pPr>
        <w:spacing w:before="120"/>
        <w:ind w:firstLine="720"/>
        <w:rPr>
          <w:rFonts w:eastAsia="Times New Roman" w:cs="Times New Roman"/>
          <w:szCs w:val="28"/>
        </w:rPr>
      </w:pPr>
      <w:r w:rsidRPr="000419C2">
        <w:rPr>
          <w:rFonts w:eastAsia="Times New Roman" w:cs="Times New Roman"/>
          <w:szCs w:val="28"/>
        </w:rPr>
        <w:t>- Thực hiện Kế hoạch số 188-KH/HU ngày 14/8/2024 của Ban Thường vụ Huyện ủy triển khai thực hiện Kết luận số 70-KL/TW ngày 31/01/2024 của Bộ Chính trị.</w:t>
      </w:r>
    </w:p>
    <w:p w:rsidR="008D43F7" w:rsidRPr="000419C2" w:rsidRDefault="008D43F7" w:rsidP="005114BC">
      <w:pPr>
        <w:spacing w:before="120"/>
        <w:ind w:firstLine="720"/>
        <w:rPr>
          <w:rFonts w:eastAsia="Times New Roman" w:cs="Times New Roman"/>
          <w:szCs w:val="28"/>
        </w:rPr>
      </w:pPr>
      <w:r w:rsidRPr="000419C2">
        <w:rPr>
          <w:rFonts w:eastAsia="Times New Roman" w:cs="Times New Roman"/>
          <w:szCs w:val="28"/>
        </w:rPr>
        <w:t>- Chuẩn bị đầy đủ các nguồn lực, huy động sự tham gia tích cực của các tầng lớp nhân dân vào phong trào tập luyện và thi đấu thể dục, thể thao thường xuyên. Tạo không khí thi đua sôi nổi, góp phần thực hiện các mục tiêu phát triển kinh tế - xã hội của huyện.</w:t>
      </w:r>
    </w:p>
    <w:p w:rsidR="008D43F7" w:rsidRPr="000419C2" w:rsidRDefault="008D43F7" w:rsidP="005114BC">
      <w:pPr>
        <w:spacing w:before="120"/>
        <w:ind w:firstLine="720"/>
        <w:rPr>
          <w:rFonts w:eastAsia="Times New Roman" w:cs="Times New Roman"/>
          <w:szCs w:val="28"/>
        </w:rPr>
      </w:pPr>
      <w:r w:rsidRPr="000419C2">
        <w:rPr>
          <w:rFonts w:eastAsia="Times New Roman" w:cs="Times New Roman"/>
          <w:szCs w:val="28"/>
        </w:rPr>
        <w:t>- Nâng cao nhận thức về vai trò, lợi ích của thể dục, thể thao trong việc tăng cường sức khỏe, thể lực, góp phần nâng cao đời sống văn hóa - tinh thần của nhân dân, hướng đến đào tạo con người phát triển toàn diện trong giai đoạn mới.</w:t>
      </w:r>
    </w:p>
    <w:p w:rsidR="008D43F7" w:rsidRPr="000419C2" w:rsidRDefault="008D43F7" w:rsidP="005114BC">
      <w:pPr>
        <w:spacing w:before="120"/>
        <w:ind w:firstLine="720"/>
        <w:rPr>
          <w:rFonts w:eastAsia="Times New Roman" w:cs="Times New Roman"/>
          <w:szCs w:val="28"/>
        </w:rPr>
      </w:pPr>
      <w:r w:rsidRPr="000419C2">
        <w:rPr>
          <w:rFonts w:eastAsia="Times New Roman" w:cs="Times New Roman"/>
          <w:szCs w:val="28"/>
        </w:rPr>
        <w:t>- Thông qua Đại hội TDTT các cấp để phát hiện, tuyển chọn vận động viên xuất sắc, đóng góp phát triển thể thao thành tích cao tại địa phương.</w:t>
      </w:r>
    </w:p>
    <w:p w:rsidR="00E03D95" w:rsidRPr="000419C2" w:rsidRDefault="008D43F7" w:rsidP="005114BC">
      <w:pPr>
        <w:spacing w:before="120"/>
        <w:ind w:firstLine="720"/>
        <w:rPr>
          <w:rFonts w:eastAsia="Times New Roman" w:cs="Times New Roman"/>
          <w:b/>
          <w:bCs/>
          <w:color w:val="000000"/>
          <w:szCs w:val="28"/>
        </w:rPr>
      </w:pPr>
      <w:r w:rsidRPr="000419C2">
        <w:rPr>
          <w:rFonts w:eastAsia="Times New Roman" w:cs="Times New Roman"/>
          <w:szCs w:val="28"/>
        </w:rPr>
        <w:t>- Tăng cường đầu tư, cải tạo, nâng cấp cơ sở vật chất, trang thiết bị thể dục, thể thao; nâng cao năng lực quản lý, tổ chức và điều hành của đội ngũ cán bộ, huấn luyện viên, trọng tài, hướng dẫn viên, và cộng tác viên thể dục, thể thao các cấp.</w:t>
      </w:r>
    </w:p>
    <w:p w:rsidR="00B17D04" w:rsidRPr="000419C2" w:rsidRDefault="00673B28" w:rsidP="005114BC">
      <w:pPr>
        <w:spacing w:before="120"/>
        <w:ind w:firstLine="720"/>
        <w:rPr>
          <w:rFonts w:eastAsia="Times New Roman" w:cs="Times New Roman"/>
          <w:b/>
          <w:bCs/>
          <w:color w:val="000000"/>
          <w:szCs w:val="28"/>
        </w:rPr>
      </w:pPr>
      <w:r w:rsidRPr="000419C2">
        <w:rPr>
          <w:rFonts w:eastAsia="Times New Roman" w:cs="Times New Roman"/>
          <w:b/>
          <w:bCs/>
          <w:color w:val="000000"/>
          <w:szCs w:val="28"/>
        </w:rPr>
        <w:lastRenderedPageBreak/>
        <w:t>2. Yêu cầu</w:t>
      </w:r>
    </w:p>
    <w:p w:rsidR="008D43F7" w:rsidRPr="000419C2" w:rsidRDefault="00AD5C98" w:rsidP="005114BC">
      <w:pPr>
        <w:spacing w:before="120"/>
        <w:ind w:firstLine="720"/>
        <w:rPr>
          <w:rFonts w:eastAsia="Times New Roman" w:cs="Times New Roman"/>
          <w:szCs w:val="28"/>
        </w:rPr>
      </w:pPr>
      <w:r w:rsidRPr="000419C2">
        <w:rPr>
          <w:rFonts w:eastAsia="Times New Roman" w:cs="Times New Roman"/>
          <w:szCs w:val="28"/>
        </w:rPr>
        <w:t xml:space="preserve">- </w:t>
      </w:r>
      <w:r w:rsidR="008D43F7" w:rsidRPr="000419C2">
        <w:rPr>
          <w:rFonts w:eastAsia="Times New Roman" w:cs="Times New Roman"/>
          <w:szCs w:val="28"/>
        </w:rPr>
        <w:t>Phát huy vai trò, trách nhiệm của cấp ủy Đảng, chính quyền và toàn xã hội đối với công tác thể dục, thể thao nói chung và việc tổ chức Đại hội TDTT nói riêng. Đảm bảo 100% xã, thị trấn tổ chức thành công Đại hội TDTT.</w:t>
      </w:r>
    </w:p>
    <w:p w:rsidR="008D43F7" w:rsidRPr="000419C2" w:rsidRDefault="00AD5C98" w:rsidP="005114BC">
      <w:pPr>
        <w:spacing w:before="120"/>
        <w:ind w:firstLine="720"/>
        <w:rPr>
          <w:rFonts w:eastAsia="Times New Roman" w:cs="Times New Roman"/>
          <w:szCs w:val="28"/>
        </w:rPr>
      </w:pPr>
      <w:r w:rsidRPr="000419C2">
        <w:rPr>
          <w:rFonts w:eastAsia="Times New Roman" w:cs="Times New Roman"/>
          <w:szCs w:val="28"/>
        </w:rPr>
        <w:t xml:space="preserve">- </w:t>
      </w:r>
      <w:r w:rsidR="008D43F7" w:rsidRPr="000419C2">
        <w:rPr>
          <w:rFonts w:eastAsia="Times New Roman" w:cs="Times New Roman"/>
          <w:szCs w:val="28"/>
        </w:rPr>
        <w:t>Tổ chức Đại hội TDTT phải đảm bảo an ninh, an toàn, tiết kiệm, hiệu quả, mang đậm bản sắc văn hóa - thể thao dân tộc và truyền thống lịch sử văn hóa địa phương. Việc tổ chức có thể lồng ghép với các ngày lễ lớn hoặc ngày truyền thống.</w:t>
      </w:r>
    </w:p>
    <w:p w:rsidR="008D43F7" w:rsidRPr="000419C2" w:rsidRDefault="00AD5C98" w:rsidP="005114BC">
      <w:pPr>
        <w:spacing w:before="120"/>
        <w:ind w:firstLine="720"/>
        <w:rPr>
          <w:rFonts w:eastAsia="Times New Roman" w:cs="Times New Roman"/>
          <w:szCs w:val="28"/>
        </w:rPr>
      </w:pPr>
      <w:r w:rsidRPr="000419C2">
        <w:rPr>
          <w:rFonts w:eastAsia="Times New Roman" w:cs="Times New Roman"/>
          <w:szCs w:val="28"/>
        </w:rPr>
        <w:t xml:space="preserve">- </w:t>
      </w:r>
      <w:r w:rsidR="008D43F7" w:rsidRPr="000419C2">
        <w:rPr>
          <w:rFonts w:eastAsia="Times New Roman" w:cs="Times New Roman"/>
          <w:szCs w:val="28"/>
        </w:rPr>
        <w:t>Đảm bảo sự phối hợp chặt chẽ giữa các ngành, các địa phương trong huyện.</w:t>
      </w:r>
    </w:p>
    <w:p w:rsidR="008D43F7" w:rsidRPr="000419C2" w:rsidRDefault="00AD5C98" w:rsidP="005114BC">
      <w:pPr>
        <w:spacing w:before="120"/>
        <w:ind w:firstLine="720"/>
        <w:rPr>
          <w:rFonts w:eastAsia="Times New Roman" w:cs="Times New Roman"/>
          <w:color w:val="000000"/>
          <w:szCs w:val="28"/>
        </w:rPr>
      </w:pPr>
      <w:r w:rsidRPr="000419C2">
        <w:rPr>
          <w:rFonts w:eastAsia="Times New Roman" w:cs="Times New Roman"/>
          <w:szCs w:val="28"/>
        </w:rPr>
        <w:t xml:space="preserve">- </w:t>
      </w:r>
      <w:r w:rsidR="008D43F7" w:rsidRPr="000419C2">
        <w:rPr>
          <w:rFonts w:eastAsia="Times New Roman" w:cs="Times New Roman"/>
          <w:szCs w:val="28"/>
        </w:rPr>
        <w:t>Huy động tối đa các nguồn lực xã hội để xây dựng, cải tạo, nâng cấp thiết chế thể thao, cơ sở vật chất, dụng cụ thể thao và hỗ trợ công tác tổ chức Đại hội.</w:t>
      </w:r>
    </w:p>
    <w:p w:rsidR="00B17D04" w:rsidRPr="000419C2" w:rsidRDefault="00673B28" w:rsidP="005114BC">
      <w:pPr>
        <w:spacing w:before="120"/>
        <w:ind w:firstLine="720"/>
        <w:rPr>
          <w:rFonts w:eastAsia="Times New Roman" w:cs="Times New Roman"/>
          <w:b/>
          <w:bCs/>
          <w:color w:val="000000"/>
          <w:szCs w:val="28"/>
        </w:rPr>
      </w:pPr>
      <w:r w:rsidRPr="000419C2">
        <w:rPr>
          <w:rFonts w:eastAsia="Times New Roman" w:cs="Times New Roman"/>
          <w:b/>
          <w:bCs/>
          <w:color w:val="000000"/>
          <w:szCs w:val="28"/>
        </w:rPr>
        <w:t>II. NỘI DUNG</w:t>
      </w:r>
    </w:p>
    <w:p w:rsidR="00B17D04" w:rsidRPr="000419C2" w:rsidRDefault="00331FC2" w:rsidP="005114BC">
      <w:pPr>
        <w:spacing w:before="120"/>
        <w:ind w:firstLine="720"/>
        <w:rPr>
          <w:rFonts w:eastAsia="Times New Roman" w:cs="Times New Roman"/>
          <w:b/>
          <w:bCs/>
          <w:color w:val="000000"/>
          <w:szCs w:val="28"/>
        </w:rPr>
      </w:pPr>
      <w:r w:rsidRPr="000419C2">
        <w:rPr>
          <w:rFonts w:eastAsia="Times New Roman" w:cs="Times New Roman"/>
          <w:b/>
          <w:bCs/>
          <w:color w:val="000000"/>
          <w:szCs w:val="28"/>
        </w:rPr>
        <w:t>1.</w:t>
      </w:r>
      <w:r w:rsidR="00673B28" w:rsidRPr="000419C2">
        <w:rPr>
          <w:rFonts w:eastAsia="Times New Roman" w:cs="Times New Roman"/>
          <w:b/>
          <w:bCs/>
          <w:color w:val="000000"/>
          <w:szCs w:val="28"/>
        </w:rPr>
        <w:t>Quy mô tổ chức</w:t>
      </w:r>
    </w:p>
    <w:p w:rsidR="00B17D04" w:rsidRPr="000419C2" w:rsidRDefault="007946AC" w:rsidP="005114BC">
      <w:pPr>
        <w:spacing w:before="120"/>
        <w:ind w:firstLine="720"/>
        <w:rPr>
          <w:rFonts w:eastAsia="Times New Roman" w:cs="Times New Roman"/>
          <w:b/>
          <w:color w:val="000000"/>
          <w:szCs w:val="28"/>
        </w:rPr>
      </w:pPr>
      <w:r w:rsidRPr="000419C2">
        <w:rPr>
          <w:rFonts w:eastAsia="Times New Roman" w:cs="Times New Roman"/>
          <w:b/>
          <w:color w:val="000000"/>
          <w:szCs w:val="28"/>
        </w:rPr>
        <w:t xml:space="preserve">1.1. </w:t>
      </w:r>
      <w:r w:rsidR="00673B28" w:rsidRPr="000419C2">
        <w:rPr>
          <w:rFonts w:eastAsia="Times New Roman" w:cs="Times New Roman"/>
          <w:b/>
          <w:color w:val="000000"/>
          <w:szCs w:val="28"/>
        </w:rPr>
        <w:t>Đại hội TDTT cấp xã</w:t>
      </w:r>
    </w:p>
    <w:p w:rsidR="00AD5C98" w:rsidRPr="000419C2" w:rsidRDefault="00AD5C98" w:rsidP="005114BC">
      <w:pPr>
        <w:spacing w:before="120"/>
        <w:ind w:firstLine="720"/>
        <w:rPr>
          <w:rFonts w:eastAsia="Times New Roman" w:cs="Times New Roman"/>
          <w:color w:val="000000"/>
          <w:szCs w:val="28"/>
        </w:rPr>
      </w:pPr>
      <w:r w:rsidRPr="000419C2">
        <w:rPr>
          <w:rFonts w:eastAsia="Times New Roman" w:cs="Times New Roman"/>
          <w:color w:val="000000"/>
          <w:szCs w:val="28"/>
        </w:rPr>
        <w:t xml:space="preserve">- </w:t>
      </w:r>
      <w:r w:rsidRPr="000419C2">
        <w:rPr>
          <w:rFonts w:cs="Times New Roman"/>
        </w:rPr>
        <w:t>Đại hội TDTT cấp xã tổ chức tối thiểu 05 môn thể thao trở lên, trong đó bắt buộc phải có 03 môn: Điền kinh, Bóng đá, Bóng chuyền. Các môn còn lại có thể lựa chọn các môn thể thao dân tộc hoặc trò chơi vận động phù hợp với truyền thống của địa phương.</w:t>
      </w:r>
    </w:p>
    <w:p w:rsidR="004559A8" w:rsidRPr="000419C2" w:rsidRDefault="00673B28" w:rsidP="005114BC">
      <w:pPr>
        <w:spacing w:before="120"/>
        <w:ind w:firstLine="720"/>
        <w:rPr>
          <w:rFonts w:eastAsia="Times New Roman" w:cs="Times New Roman"/>
          <w:color w:val="000000"/>
          <w:szCs w:val="28"/>
        </w:rPr>
      </w:pPr>
      <w:r w:rsidRPr="000419C2">
        <w:rPr>
          <w:rFonts w:eastAsia="Times New Roman" w:cs="Times New Roman"/>
          <w:color w:val="000000"/>
          <w:szCs w:val="28"/>
        </w:rPr>
        <w:t xml:space="preserve">- Thời gian tổ chức: </w:t>
      </w:r>
      <w:r w:rsidR="00AD5C98" w:rsidRPr="000419C2">
        <w:rPr>
          <w:rFonts w:cs="Times New Roman"/>
        </w:rPr>
        <w:t xml:space="preserve">Hoàn thành trước ngày </w:t>
      </w:r>
      <w:r w:rsidR="00AD5C98" w:rsidRPr="000419C2">
        <w:rPr>
          <w:rStyle w:val="Strong"/>
          <w:rFonts w:cs="Times New Roman"/>
        </w:rPr>
        <w:t>30/9/2025</w:t>
      </w:r>
      <w:r w:rsidR="00AD5C98" w:rsidRPr="000419C2">
        <w:rPr>
          <w:rFonts w:cs="Times New Roman"/>
        </w:rPr>
        <w:t>.</w:t>
      </w:r>
    </w:p>
    <w:p w:rsidR="004559A8" w:rsidRPr="000419C2" w:rsidRDefault="004559A8" w:rsidP="005114BC">
      <w:pPr>
        <w:spacing w:before="120"/>
        <w:ind w:firstLine="720"/>
        <w:rPr>
          <w:rFonts w:eastAsia="Times New Roman" w:cs="Times New Roman"/>
          <w:color w:val="000000"/>
          <w:szCs w:val="28"/>
        </w:rPr>
      </w:pPr>
      <w:r w:rsidRPr="000419C2">
        <w:rPr>
          <w:rFonts w:eastAsia="Times New Roman" w:cs="Times New Roman"/>
          <w:color w:val="000000"/>
          <w:szCs w:val="28"/>
        </w:rPr>
        <w:t xml:space="preserve">- </w:t>
      </w:r>
      <w:r w:rsidR="00673B28" w:rsidRPr="000419C2">
        <w:rPr>
          <w:rFonts w:eastAsia="Times New Roman" w:cs="Times New Roman"/>
          <w:color w:val="000000"/>
          <w:szCs w:val="28"/>
        </w:rPr>
        <w:t>Đ</w:t>
      </w:r>
      <w:r w:rsidRPr="000419C2">
        <w:rPr>
          <w:rFonts w:eastAsia="Times New Roman" w:cs="Times New Roman"/>
          <w:color w:val="000000"/>
          <w:szCs w:val="28"/>
        </w:rPr>
        <w:t xml:space="preserve">ịa điểm tổ chức: Tại </w:t>
      </w:r>
      <w:r w:rsidR="007946AC" w:rsidRPr="000419C2">
        <w:rPr>
          <w:rFonts w:eastAsia="Times New Roman" w:cs="Times New Roman"/>
          <w:color w:val="000000"/>
          <w:szCs w:val="28"/>
        </w:rPr>
        <w:t xml:space="preserve">các </w:t>
      </w:r>
      <w:r w:rsidRPr="000419C2">
        <w:rPr>
          <w:rFonts w:eastAsia="Times New Roman" w:cs="Times New Roman"/>
          <w:color w:val="000000"/>
          <w:szCs w:val="28"/>
        </w:rPr>
        <w:t>xã,</w:t>
      </w:r>
      <w:r w:rsidR="00673B28" w:rsidRPr="000419C2">
        <w:rPr>
          <w:rFonts w:eastAsia="Times New Roman" w:cs="Times New Roman"/>
          <w:color w:val="000000"/>
          <w:szCs w:val="28"/>
        </w:rPr>
        <w:t xml:space="preserve"> thị trấn.</w:t>
      </w:r>
    </w:p>
    <w:p w:rsidR="004559A8" w:rsidRPr="000419C2" w:rsidRDefault="00673B28" w:rsidP="005114BC">
      <w:pPr>
        <w:spacing w:before="120"/>
        <w:ind w:firstLine="720"/>
        <w:rPr>
          <w:rFonts w:eastAsia="Times New Roman" w:cs="Times New Roman"/>
          <w:b/>
          <w:color w:val="000000"/>
          <w:szCs w:val="28"/>
        </w:rPr>
      </w:pPr>
      <w:r w:rsidRPr="000419C2">
        <w:rPr>
          <w:rFonts w:eastAsia="Times New Roman" w:cs="Times New Roman"/>
          <w:b/>
          <w:color w:val="000000"/>
          <w:szCs w:val="28"/>
        </w:rPr>
        <w:t>1.2. Đại hội TDTT cấp huyện</w:t>
      </w:r>
    </w:p>
    <w:p w:rsidR="00331FC2" w:rsidRPr="000419C2" w:rsidRDefault="00673B28" w:rsidP="005114BC">
      <w:pPr>
        <w:spacing w:before="120"/>
        <w:ind w:firstLine="720"/>
        <w:rPr>
          <w:rFonts w:eastAsia="Times New Roman" w:cs="Times New Roman"/>
          <w:bCs/>
          <w:color w:val="000000"/>
          <w:szCs w:val="28"/>
        </w:rPr>
      </w:pPr>
      <w:r w:rsidRPr="000419C2">
        <w:rPr>
          <w:rFonts w:eastAsia="Times New Roman" w:cs="Times New Roman"/>
          <w:color w:val="000000"/>
          <w:szCs w:val="28"/>
        </w:rPr>
        <w:t xml:space="preserve">- Đại hội TDTT cấp huyện </w:t>
      </w:r>
      <w:r w:rsidR="00E03D95" w:rsidRPr="000419C2">
        <w:rPr>
          <w:rFonts w:eastAsia="Times New Roman" w:cs="Times New Roman"/>
          <w:color w:val="000000"/>
          <w:szCs w:val="28"/>
        </w:rPr>
        <w:t>tổ chức thi đấu 10 môn thể thao,</w:t>
      </w:r>
      <w:r w:rsidR="00E03D95" w:rsidRPr="000419C2">
        <w:rPr>
          <w:rFonts w:eastAsia="Times New Roman" w:cs="Times New Roman"/>
          <w:bCs/>
          <w:color w:val="000000"/>
          <w:szCs w:val="28"/>
        </w:rPr>
        <w:t xml:space="preserve"> gồm: ( theo Điều</w:t>
      </w:r>
      <w:r w:rsidR="00331FC2" w:rsidRPr="000419C2">
        <w:rPr>
          <w:rFonts w:eastAsia="Times New Roman" w:cs="Times New Roman"/>
          <w:bCs/>
          <w:color w:val="000000"/>
          <w:szCs w:val="28"/>
        </w:rPr>
        <w:t xml:space="preserve"> </w:t>
      </w:r>
      <w:r w:rsidR="00E03D95" w:rsidRPr="000419C2">
        <w:rPr>
          <w:rFonts w:eastAsia="Times New Roman" w:cs="Times New Roman"/>
          <w:bCs/>
          <w:color w:val="000000"/>
          <w:szCs w:val="28"/>
        </w:rPr>
        <w:t>lệ Đại hội).</w:t>
      </w:r>
    </w:p>
    <w:tbl>
      <w:tblPr>
        <w:tblStyle w:val="TableGrid"/>
        <w:tblW w:w="0" w:type="auto"/>
        <w:tblInd w:w="108" w:type="dxa"/>
        <w:tblLook w:val="04A0" w:firstRow="1" w:lastRow="0" w:firstColumn="1" w:lastColumn="0" w:noHBand="0" w:noVBand="1"/>
      </w:tblPr>
      <w:tblGrid>
        <w:gridCol w:w="2977"/>
        <w:gridCol w:w="2835"/>
        <w:gridCol w:w="2126"/>
        <w:gridCol w:w="1418"/>
      </w:tblGrid>
      <w:tr w:rsidR="00331FC2" w:rsidRPr="000419C2" w:rsidTr="00331FC2">
        <w:tc>
          <w:tcPr>
            <w:tcW w:w="9356" w:type="dxa"/>
            <w:gridSpan w:val="4"/>
          </w:tcPr>
          <w:p w:rsidR="00331FC2" w:rsidRPr="000419C2" w:rsidRDefault="00331FC2" w:rsidP="000419C2">
            <w:pPr>
              <w:spacing w:before="100" w:after="100"/>
              <w:ind w:firstLine="720"/>
              <w:jc w:val="center"/>
              <w:rPr>
                <w:rFonts w:eastAsia="Times New Roman" w:cs="Times New Roman"/>
                <w:b/>
                <w:color w:val="000000"/>
                <w:sz w:val="26"/>
                <w:szCs w:val="26"/>
              </w:rPr>
            </w:pPr>
            <w:r w:rsidRPr="000419C2">
              <w:rPr>
                <w:rFonts w:eastAsia="Times New Roman" w:cs="Times New Roman"/>
                <w:b/>
                <w:color w:val="000000"/>
                <w:sz w:val="26"/>
                <w:szCs w:val="26"/>
              </w:rPr>
              <w:t>Tổ chức 10 môn thể thao</w:t>
            </w:r>
          </w:p>
        </w:tc>
      </w:tr>
      <w:tr w:rsidR="00331FC2" w:rsidRPr="000419C2" w:rsidTr="005114BC">
        <w:tc>
          <w:tcPr>
            <w:tcW w:w="2977" w:type="dxa"/>
            <w:vAlign w:val="center"/>
          </w:tcPr>
          <w:p w:rsidR="00331FC2" w:rsidRPr="000419C2" w:rsidRDefault="00331FC2" w:rsidP="005114BC">
            <w:pPr>
              <w:spacing w:before="100" w:after="100"/>
              <w:ind w:firstLine="0"/>
              <w:jc w:val="center"/>
              <w:rPr>
                <w:rFonts w:eastAsia="Times New Roman" w:cs="Times New Roman"/>
                <w:bCs/>
                <w:color w:val="000000"/>
                <w:szCs w:val="28"/>
              </w:rPr>
            </w:pPr>
            <w:r w:rsidRPr="000419C2">
              <w:rPr>
                <w:rFonts w:eastAsia="Times New Roman" w:cs="Times New Roman"/>
                <w:b/>
                <w:bCs/>
                <w:color w:val="000000"/>
                <w:szCs w:val="28"/>
              </w:rPr>
              <w:t>Số môn dự kiến tổ chức trước Đại hội</w:t>
            </w:r>
          </w:p>
        </w:tc>
        <w:tc>
          <w:tcPr>
            <w:tcW w:w="6379" w:type="dxa"/>
            <w:gridSpan w:val="3"/>
            <w:vAlign w:val="center"/>
          </w:tcPr>
          <w:p w:rsidR="00331FC2" w:rsidRPr="000419C2" w:rsidRDefault="00331FC2" w:rsidP="005114BC">
            <w:pPr>
              <w:spacing w:before="100" w:after="100"/>
              <w:ind w:firstLine="0"/>
              <w:jc w:val="center"/>
              <w:rPr>
                <w:rFonts w:eastAsia="Times New Roman" w:cs="Times New Roman"/>
                <w:b/>
                <w:bCs/>
                <w:color w:val="000000"/>
                <w:szCs w:val="28"/>
              </w:rPr>
            </w:pPr>
            <w:r w:rsidRPr="000419C2">
              <w:rPr>
                <w:rFonts w:eastAsia="Times New Roman" w:cs="Times New Roman"/>
                <w:b/>
                <w:bCs/>
                <w:color w:val="000000"/>
                <w:szCs w:val="28"/>
              </w:rPr>
              <w:t>Số môn (phân môn) dự kiến tổ chức trong Đại hội</w:t>
            </w:r>
          </w:p>
          <w:p w:rsidR="00331FC2" w:rsidRPr="000419C2" w:rsidRDefault="00331FC2" w:rsidP="005114BC">
            <w:pPr>
              <w:spacing w:before="100" w:after="100"/>
              <w:ind w:firstLine="720"/>
              <w:jc w:val="center"/>
              <w:rPr>
                <w:rFonts w:eastAsia="Times New Roman" w:cs="Times New Roman"/>
                <w:b/>
                <w:bCs/>
                <w:color w:val="000000"/>
                <w:szCs w:val="28"/>
              </w:rPr>
            </w:pPr>
          </w:p>
        </w:tc>
      </w:tr>
      <w:tr w:rsidR="00331FC2" w:rsidRPr="000419C2" w:rsidTr="00331FC2">
        <w:tc>
          <w:tcPr>
            <w:tcW w:w="2977" w:type="dxa"/>
          </w:tcPr>
          <w:p w:rsidR="00331FC2" w:rsidRPr="000419C2" w:rsidRDefault="00331FC2" w:rsidP="000419C2">
            <w:pPr>
              <w:spacing w:before="100" w:after="100"/>
              <w:ind w:firstLine="0"/>
              <w:rPr>
                <w:rFonts w:eastAsia="Times New Roman" w:cs="Times New Roman"/>
                <w:bCs/>
                <w:color w:val="000000"/>
                <w:szCs w:val="28"/>
              </w:rPr>
            </w:pPr>
            <w:r w:rsidRPr="000419C2">
              <w:rPr>
                <w:rFonts w:eastAsia="Times New Roman" w:cs="Times New Roman"/>
                <w:color w:val="000000"/>
                <w:sz w:val="26"/>
                <w:szCs w:val="26"/>
              </w:rPr>
              <w:t>1. Bóng đá</w:t>
            </w:r>
          </w:p>
        </w:tc>
        <w:tc>
          <w:tcPr>
            <w:tcW w:w="2835" w:type="dxa"/>
          </w:tcPr>
          <w:p w:rsidR="00331FC2" w:rsidRPr="000419C2" w:rsidRDefault="00331FC2" w:rsidP="000419C2">
            <w:pPr>
              <w:spacing w:before="100" w:after="100"/>
              <w:ind w:firstLine="0"/>
              <w:rPr>
                <w:rFonts w:eastAsia="Times New Roman" w:cs="Times New Roman"/>
                <w:bCs/>
                <w:color w:val="000000"/>
                <w:szCs w:val="28"/>
              </w:rPr>
            </w:pPr>
            <w:r w:rsidRPr="000419C2">
              <w:rPr>
                <w:rFonts w:eastAsia="Times New Roman" w:cs="Times New Roman"/>
                <w:bCs/>
                <w:color w:val="000000"/>
                <w:szCs w:val="28"/>
              </w:rPr>
              <w:t>4. Điền kinh</w:t>
            </w:r>
          </w:p>
          <w:p w:rsidR="00331FC2" w:rsidRPr="000419C2" w:rsidRDefault="00331FC2" w:rsidP="000419C2">
            <w:pPr>
              <w:spacing w:before="100" w:after="100"/>
              <w:ind w:firstLine="0"/>
              <w:rPr>
                <w:rFonts w:eastAsia="Times New Roman" w:cs="Times New Roman"/>
                <w:bCs/>
                <w:color w:val="000000"/>
                <w:szCs w:val="28"/>
              </w:rPr>
            </w:pPr>
            <w:r w:rsidRPr="000419C2">
              <w:rPr>
                <w:rFonts w:eastAsia="Times New Roman" w:cs="Times New Roman"/>
                <w:bCs/>
                <w:color w:val="000000"/>
                <w:szCs w:val="28"/>
              </w:rPr>
              <w:t>- Điền kinh trong sân</w:t>
            </w:r>
          </w:p>
          <w:p w:rsidR="00331FC2" w:rsidRPr="000419C2" w:rsidRDefault="00331FC2" w:rsidP="000419C2">
            <w:pPr>
              <w:spacing w:before="100" w:after="100"/>
              <w:ind w:firstLine="0"/>
              <w:rPr>
                <w:rFonts w:eastAsia="Times New Roman" w:cs="Times New Roman"/>
                <w:bCs/>
                <w:color w:val="000000"/>
                <w:szCs w:val="28"/>
              </w:rPr>
            </w:pPr>
            <w:r w:rsidRPr="000419C2">
              <w:rPr>
                <w:rFonts w:eastAsia="Times New Roman" w:cs="Times New Roman"/>
                <w:bCs/>
                <w:color w:val="000000"/>
                <w:szCs w:val="28"/>
              </w:rPr>
              <w:t>- Việt dã truyền thống</w:t>
            </w:r>
          </w:p>
        </w:tc>
        <w:tc>
          <w:tcPr>
            <w:tcW w:w="2126" w:type="dxa"/>
          </w:tcPr>
          <w:p w:rsidR="00331FC2" w:rsidRPr="000419C2" w:rsidRDefault="00331FC2" w:rsidP="000419C2">
            <w:pPr>
              <w:spacing w:before="100" w:after="100"/>
              <w:ind w:firstLine="0"/>
              <w:rPr>
                <w:rFonts w:eastAsia="Times New Roman" w:cs="Times New Roman"/>
                <w:bCs/>
                <w:color w:val="000000"/>
                <w:szCs w:val="28"/>
              </w:rPr>
            </w:pPr>
            <w:r w:rsidRPr="000419C2">
              <w:rPr>
                <w:rFonts w:eastAsia="Times New Roman" w:cs="Times New Roman"/>
                <w:color w:val="000000"/>
                <w:sz w:val="26"/>
                <w:szCs w:val="26"/>
              </w:rPr>
              <w:t>7. Cầu lông</w:t>
            </w:r>
          </w:p>
        </w:tc>
        <w:tc>
          <w:tcPr>
            <w:tcW w:w="1418" w:type="dxa"/>
          </w:tcPr>
          <w:p w:rsidR="00331FC2" w:rsidRPr="000419C2" w:rsidRDefault="00331FC2" w:rsidP="000419C2">
            <w:pPr>
              <w:spacing w:before="100" w:after="100"/>
              <w:ind w:firstLine="0"/>
              <w:rPr>
                <w:rFonts w:eastAsia="Times New Roman" w:cs="Times New Roman"/>
                <w:color w:val="000000"/>
                <w:sz w:val="26"/>
                <w:szCs w:val="26"/>
              </w:rPr>
            </w:pPr>
            <w:r w:rsidRPr="000419C2">
              <w:rPr>
                <w:rFonts w:eastAsia="Times New Roman" w:cs="Times New Roman"/>
                <w:color w:val="000000"/>
                <w:sz w:val="26"/>
                <w:szCs w:val="26"/>
              </w:rPr>
              <w:t>10. Kéo co</w:t>
            </w:r>
          </w:p>
        </w:tc>
      </w:tr>
      <w:tr w:rsidR="00331FC2" w:rsidRPr="000419C2" w:rsidTr="00331FC2">
        <w:tc>
          <w:tcPr>
            <w:tcW w:w="2977" w:type="dxa"/>
          </w:tcPr>
          <w:p w:rsidR="00331FC2" w:rsidRPr="000419C2" w:rsidRDefault="00331FC2" w:rsidP="000419C2">
            <w:pPr>
              <w:spacing w:before="100" w:after="100"/>
              <w:ind w:firstLine="0"/>
              <w:rPr>
                <w:rFonts w:eastAsia="Times New Roman" w:cs="Times New Roman"/>
                <w:bCs/>
                <w:color w:val="000000"/>
                <w:szCs w:val="28"/>
              </w:rPr>
            </w:pPr>
            <w:r w:rsidRPr="000419C2">
              <w:rPr>
                <w:rFonts w:eastAsia="Times New Roman" w:cs="Times New Roman"/>
                <w:color w:val="000000"/>
                <w:sz w:val="26"/>
                <w:szCs w:val="26"/>
              </w:rPr>
              <w:t>2. Bóng chuyền</w:t>
            </w:r>
          </w:p>
        </w:tc>
        <w:tc>
          <w:tcPr>
            <w:tcW w:w="2835" w:type="dxa"/>
          </w:tcPr>
          <w:p w:rsidR="00331FC2" w:rsidRPr="000419C2" w:rsidRDefault="00331FC2" w:rsidP="000419C2">
            <w:pPr>
              <w:spacing w:before="100" w:after="100"/>
              <w:ind w:firstLine="0"/>
              <w:rPr>
                <w:rFonts w:eastAsia="Times New Roman" w:cs="Times New Roman"/>
                <w:bCs/>
                <w:color w:val="000000"/>
                <w:szCs w:val="28"/>
              </w:rPr>
            </w:pPr>
            <w:r w:rsidRPr="000419C2">
              <w:rPr>
                <w:rFonts w:eastAsia="Times New Roman" w:cs="Times New Roman"/>
                <w:color w:val="000000"/>
                <w:sz w:val="26"/>
                <w:szCs w:val="26"/>
              </w:rPr>
              <w:t>5. Bơi lội</w:t>
            </w:r>
          </w:p>
        </w:tc>
        <w:tc>
          <w:tcPr>
            <w:tcW w:w="2126" w:type="dxa"/>
          </w:tcPr>
          <w:p w:rsidR="00331FC2" w:rsidRPr="000419C2" w:rsidRDefault="00331FC2" w:rsidP="000419C2">
            <w:pPr>
              <w:spacing w:before="100" w:after="100"/>
              <w:ind w:firstLine="0"/>
              <w:rPr>
                <w:rFonts w:eastAsia="Times New Roman" w:cs="Times New Roman"/>
                <w:bCs/>
                <w:color w:val="000000"/>
                <w:szCs w:val="28"/>
              </w:rPr>
            </w:pPr>
            <w:r w:rsidRPr="000419C2">
              <w:rPr>
                <w:rFonts w:eastAsia="Times New Roman" w:cs="Times New Roman"/>
                <w:color w:val="000000"/>
                <w:sz w:val="26"/>
                <w:szCs w:val="26"/>
              </w:rPr>
              <w:t>8. Bắn nỏ</w:t>
            </w:r>
          </w:p>
        </w:tc>
        <w:tc>
          <w:tcPr>
            <w:tcW w:w="1418" w:type="dxa"/>
          </w:tcPr>
          <w:p w:rsidR="00331FC2" w:rsidRPr="000419C2" w:rsidRDefault="00331FC2" w:rsidP="000419C2">
            <w:pPr>
              <w:spacing w:before="100" w:after="100"/>
              <w:ind w:firstLine="720"/>
              <w:rPr>
                <w:rFonts w:eastAsia="Times New Roman" w:cs="Times New Roman"/>
                <w:color w:val="000000"/>
                <w:sz w:val="26"/>
                <w:szCs w:val="26"/>
              </w:rPr>
            </w:pPr>
          </w:p>
        </w:tc>
      </w:tr>
      <w:tr w:rsidR="00331FC2" w:rsidRPr="000419C2" w:rsidTr="00331FC2">
        <w:tc>
          <w:tcPr>
            <w:tcW w:w="2977" w:type="dxa"/>
          </w:tcPr>
          <w:p w:rsidR="00331FC2" w:rsidRPr="000419C2" w:rsidRDefault="00331FC2" w:rsidP="000419C2">
            <w:pPr>
              <w:spacing w:before="100" w:after="100"/>
              <w:ind w:firstLine="0"/>
              <w:rPr>
                <w:rFonts w:eastAsia="Times New Roman" w:cs="Times New Roman"/>
                <w:bCs/>
                <w:color w:val="000000"/>
                <w:szCs w:val="28"/>
              </w:rPr>
            </w:pPr>
            <w:r w:rsidRPr="000419C2">
              <w:rPr>
                <w:rFonts w:eastAsia="Times New Roman" w:cs="Times New Roman"/>
                <w:color w:val="000000"/>
                <w:sz w:val="26"/>
                <w:szCs w:val="26"/>
              </w:rPr>
              <w:t>3. Cờ tướng</w:t>
            </w:r>
          </w:p>
        </w:tc>
        <w:tc>
          <w:tcPr>
            <w:tcW w:w="2835" w:type="dxa"/>
          </w:tcPr>
          <w:p w:rsidR="00331FC2" w:rsidRPr="000419C2" w:rsidRDefault="00331FC2" w:rsidP="000419C2">
            <w:pPr>
              <w:spacing w:before="100" w:after="100"/>
              <w:ind w:firstLine="0"/>
              <w:rPr>
                <w:rFonts w:eastAsia="Times New Roman" w:cs="Times New Roman"/>
                <w:bCs/>
                <w:color w:val="000000"/>
                <w:szCs w:val="28"/>
              </w:rPr>
            </w:pPr>
            <w:r w:rsidRPr="000419C2">
              <w:rPr>
                <w:rFonts w:eastAsia="Times New Roman" w:cs="Times New Roman"/>
                <w:color w:val="000000"/>
                <w:sz w:val="26"/>
                <w:szCs w:val="26"/>
              </w:rPr>
              <w:t>6. Bóng bàn</w:t>
            </w:r>
          </w:p>
        </w:tc>
        <w:tc>
          <w:tcPr>
            <w:tcW w:w="2126" w:type="dxa"/>
          </w:tcPr>
          <w:p w:rsidR="00331FC2" w:rsidRPr="000419C2" w:rsidRDefault="00331FC2" w:rsidP="000419C2">
            <w:pPr>
              <w:spacing w:before="100" w:after="100"/>
              <w:ind w:firstLine="0"/>
              <w:rPr>
                <w:rFonts w:eastAsia="Times New Roman" w:cs="Times New Roman"/>
                <w:bCs/>
                <w:color w:val="000000"/>
                <w:szCs w:val="28"/>
              </w:rPr>
            </w:pPr>
            <w:r w:rsidRPr="000419C2">
              <w:rPr>
                <w:rFonts w:eastAsia="Times New Roman" w:cs="Times New Roman"/>
                <w:color w:val="000000"/>
                <w:sz w:val="26"/>
                <w:szCs w:val="26"/>
              </w:rPr>
              <w:t xml:space="preserve">9. Đẩy gậy </w:t>
            </w:r>
          </w:p>
        </w:tc>
        <w:tc>
          <w:tcPr>
            <w:tcW w:w="1418" w:type="dxa"/>
          </w:tcPr>
          <w:p w:rsidR="00331FC2" w:rsidRPr="000419C2" w:rsidRDefault="00331FC2" w:rsidP="000419C2">
            <w:pPr>
              <w:spacing w:before="100" w:after="100"/>
              <w:ind w:firstLine="720"/>
              <w:rPr>
                <w:rFonts w:eastAsia="Times New Roman" w:cs="Times New Roman"/>
                <w:color w:val="000000"/>
                <w:sz w:val="26"/>
                <w:szCs w:val="26"/>
              </w:rPr>
            </w:pPr>
          </w:p>
        </w:tc>
      </w:tr>
    </w:tbl>
    <w:p w:rsidR="00AD5C98" w:rsidRPr="000419C2" w:rsidRDefault="00673B28" w:rsidP="005114BC">
      <w:pPr>
        <w:spacing w:before="120"/>
        <w:ind w:firstLine="720"/>
        <w:rPr>
          <w:rFonts w:eastAsia="Times New Roman" w:cs="Times New Roman"/>
          <w:bCs/>
          <w:color w:val="000000"/>
          <w:szCs w:val="28"/>
        </w:rPr>
      </w:pPr>
      <w:r w:rsidRPr="000419C2">
        <w:rPr>
          <w:rFonts w:eastAsia="Times New Roman" w:cs="Times New Roman"/>
          <w:color w:val="000000"/>
          <w:szCs w:val="28"/>
        </w:rPr>
        <w:t xml:space="preserve">- Thời gian tổ chức: </w:t>
      </w:r>
      <w:r w:rsidR="00AD5C98" w:rsidRPr="000419C2">
        <w:rPr>
          <w:rFonts w:cs="Times New Roman"/>
        </w:rPr>
        <w:t xml:space="preserve">Đại hội TDTT cấp huyện chỉ được tổ chức sau khi hoàn thành Đại hội TDTT cấp xã và trước ngày </w:t>
      </w:r>
      <w:r w:rsidR="00AD5C98" w:rsidRPr="000419C2">
        <w:rPr>
          <w:rStyle w:val="Strong"/>
          <w:rFonts w:cs="Times New Roman"/>
        </w:rPr>
        <w:t>31/12/2025</w:t>
      </w:r>
      <w:r w:rsidR="00AD5C98" w:rsidRPr="000419C2">
        <w:rPr>
          <w:rFonts w:cs="Times New Roman"/>
        </w:rPr>
        <w:t>.</w:t>
      </w:r>
    </w:p>
    <w:p w:rsidR="00AD5C98" w:rsidRPr="000419C2" w:rsidRDefault="00673B28" w:rsidP="005114BC">
      <w:pPr>
        <w:spacing w:before="120"/>
        <w:ind w:firstLine="720"/>
        <w:rPr>
          <w:rFonts w:eastAsia="Times New Roman" w:cs="Times New Roman"/>
          <w:color w:val="000000"/>
          <w:szCs w:val="28"/>
        </w:rPr>
      </w:pPr>
      <w:r w:rsidRPr="000419C2">
        <w:rPr>
          <w:rFonts w:eastAsia="Times New Roman" w:cs="Times New Roman"/>
          <w:color w:val="000000"/>
          <w:szCs w:val="28"/>
        </w:rPr>
        <w:t xml:space="preserve">- Địa điểm tổ chức: </w:t>
      </w:r>
      <w:r w:rsidR="004559A8" w:rsidRPr="000419C2">
        <w:rPr>
          <w:rFonts w:eastAsia="Times New Roman" w:cs="Times New Roman"/>
          <w:color w:val="000000"/>
          <w:szCs w:val="28"/>
        </w:rPr>
        <w:t>Sân vận động huyện Lộc Ninh</w:t>
      </w:r>
      <w:r w:rsidR="00AD5C98" w:rsidRPr="000419C2">
        <w:rPr>
          <w:rFonts w:eastAsia="Times New Roman" w:cs="Times New Roman"/>
          <w:color w:val="000000"/>
          <w:szCs w:val="28"/>
        </w:rPr>
        <w:t>.</w:t>
      </w:r>
    </w:p>
    <w:p w:rsidR="00AD5C98" w:rsidRPr="000419C2" w:rsidRDefault="00673B28" w:rsidP="005114BC">
      <w:pPr>
        <w:spacing w:before="120"/>
        <w:ind w:firstLine="720"/>
        <w:jc w:val="left"/>
        <w:rPr>
          <w:rFonts w:eastAsia="Times New Roman" w:cs="Times New Roman"/>
          <w:sz w:val="24"/>
          <w:szCs w:val="24"/>
        </w:rPr>
      </w:pPr>
      <w:r w:rsidRPr="000419C2">
        <w:rPr>
          <w:rFonts w:eastAsia="Times New Roman" w:cs="Times New Roman"/>
          <w:color w:val="000000"/>
          <w:szCs w:val="28"/>
        </w:rPr>
        <w:lastRenderedPageBreak/>
        <w:t>- Thời</w:t>
      </w:r>
      <w:r w:rsidR="009D46DE" w:rsidRPr="000419C2">
        <w:rPr>
          <w:rFonts w:eastAsia="Times New Roman" w:cs="Times New Roman"/>
          <w:color w:val="000000"/>
          <w:szCs w:val="28"/>
        </w:rPr>
        <w:t xml:space="preserve"> gian tổ chức: </w:t>
      </w:r>
      <w:r w:rsidR="00AD5C98" w:rsidRPr="000419C2">
        <w:rPr>
          <w:rFonts w:eastAsia="Times New Roman" w:cs="Times New Roman"/>
          <w:szCs w:val="28"/>
        </w:rPr>
        <w:t xml:space="preserve">Dự kiến từ ngày </w:t>
      </w:r>
      <w:r w:rsidR="00AD5C98" w:rsidRPr="000419C2">
        <w:rPr>
          <w:rFonts w:eastAsia="Times New Roman" w:cs="Times New Roman"/>
          <w:b/>
          <w:bCs/>
          <w:szCs w:val="28"/>
        </w:rPr>
        <w:t>14/12/2025</w:t>
      </w:r>
      <w:r w:rsidR="00AD5C98" w:rsidRPr="000419C2">
        <w:rPr>
          <w:rFonts w:eastAsia="Times New Roman" w:cs="Times New Roman"/>
          <w:szCs w:val="28"/>
        </w:rPr>
        <w:t xml:space="preserve"> đến ngày </w:t>
      </w:r>
      <w:r w:rsidR="00AD5C98" w:rsidRPr="000419C2">
        <w:rPr>
          <w:rFonts w:eastAsia="Times New Roman" w:cs="Times New Roman"/>
          <w:b/>
          <w:bCs/>
          <w:szCs w:val="28"/>
        </w:rPr>
        <w:t>22/12/2025</w:t>
      </w:r>
      <w:r w:rsidR="00AD5C98" w:rsidRPr="000419C2">
        <w:rPr>
          <w:rFonts w:eastAsia="Times New Roman" w:cs="Times New Roman"/>
          <w:szCs w:val="28"/>
        </w:rPr>
        <w:t>, chia làm 02 giai đoạn</w:t>
      </w:r>
      <w:r w:rsidR="00AD5C98" w:rsidRPr="000419C2">
        <w:rPr>
          <w:rFonts w:eastAsia="Times New Roman" w:cs="Times New Roman"/>
          <w:sz w:val="24"/>
          <w:szCs w:val="24"/>
        </w:rPr>
        <w:t>:</w:t>
      </w:r>
    </w:p>
    <w:p w:rsidR="009D46DE" w:rsidRPr="000419C2" w:rsidRDefault="00673B28" w:rsidP="005114BC">
      <w:pPr>
        <w:spacing w:before="120"/>
        <w:ind w:firstLine="720"/>
        <w:rPr>
          <w:rFonts w:eastAsia="Times New Roman" w:cs="Times New Roman"/>
          <w:szCs w:val="28"/>
        </w:rPr>
      </w:pPr>
      <w:r w:rsidRPr="000419C2">
        <w:rPr>
          <w:rFonts w:eastAsia="Times New Roman" w:cs="Times New Roman"/>
          <w:color w:val="000000"/>
          <w:szCs w:val="28"/>
        </w:rPr>
        <w:t xml:space="preserve">+ Giai đoạn 1: </w:t>
      </w:r>
      <w:r w:rsidR="00AD5C98" w:rsidRPr="000419C2">
        <w:rPr>
          <w:rFonts w:eastAsia="Times New Roman" w:cs="Times New Roman"/>
          <w:szCs w:val="28"/>
        </w:rPr>
        <w:t xml:space="preserve">Trước Đại hội (dự kiến từ ngày </w:t>
      </w:r>
      <w:r w:rsidR="00AD5C98" w:rsidRPr="000419C2">
        <w:rPr>
          <w:rFonts w:eastAsia="Times New Roman" w:cs="Times New Roman"/>
          <w:bCs/>
          <w:szCs w:val="28"/>
        </w:rPr>
        <w:t>14/12/2025</w:t>
      </w:r>
      <w:r w:rsidR="00AD5C98" w:rsidRPr="000419C2">
        <w:rPr>
          <w:rFonts w:eastAsia="Times New Roman" w:cs="Times New Roman"/>
          <w:szCs w:val="28"/>
        </w:rPr>
        <w:t xml:space="preserve"> đến ngày </w:t>
      </w:r>
      <w:r w:rsidR="00AD5C98" w:rsidRPr="000419C2">
        <w:rPr>
          <w:rFonts w:eastAsia="Times New Roman" w:cs="Times New Roman"/>
          <w:bCs/>
          <w:szCs w:val="28"/>
        </w:rPr>
        <w:t>17/12/2025</w:t>
      </w:r>
      <w:r w:rsidR="00AD5C98" w:rsidRPr="000419C2">
        <w:rPr>
          <w:rFonts w:eastAsia="Times New Roman" w:cs="Times New Roman"/>
          <w:szCs w:val="28"/>
        </w:rPr>
        <w:t>). Ban Tổ chức Đại hội sẽ thông báo thời gian cụ thể cho từng môn thi đấu.</w:t>
      </w:r>
    </w:p>
    <w:p w:rsidR="00E12DA7" w:rsidRPr="000419C2" w:rsidRDefault="00673B28" w:rsidP="005114BC">
      <w:pPr>
        <w:spacing w:before="120"/>
        <w:ind w:firstLine="720"/>
        <w:rPr>
          <w:rFonts w:eastAsia="Times New Roman" w:cs="Times New Roman"/>
          <w:i/>
          <w:iCs/>
          <w:color w:val="000000"/>
          <w:szCs w:val="28"/>
        </w:rPr>
      </w:pPr>
      <w:r w:rsidRPr="000419C2">
        <w:rPr>
          <w:rFonts w:eastAsia="Times New Roman" w:cs="Times New Roman"/>
          <w:color w:val="000000"/>
          <w:szCs w:val="28"/>
        </w:rPr>
        <w:t>+ Giai đoạn 2: Tro</w:t>
      </w:r>
      <w:r w:rsidR="00E12DA7" w:rsidRPr="000419C2">
        <w:rPr>
          <w:rFonts w:eastAsia="Times New Roman" w:cs="Times New Roman"/>
          <w:color w:val="000000"/>
          <w:szCs w:val="28"/>
        </w:rPr>
        <w:t xml:space="preserve">ng Đại hội (dự kiến từ ngày </w:t>
      </w:r>
      <w:r w:rsidR="00E12DA7" w:rsidRPr="000419C2">
        <w:rPr>
          <w:rFonts w:eastAsia="Times New Roman" w:cs="Times New Roman"/>
          <w:b/>
          <w:color w:val="000000"/>
          <w:szCs w:val="28"/>
        </w:rPr>
        <w:t>20/12</w:t>
      </w:r>
      <w:r w:rsidRPr="000419C2">
        <w:rPr>
          <w:rFonts w:eastAsia="Times New Roman" w:cs="Times New Roman"/>
          <w:b/>
          <w:color w:val="000000"/>
          <w:szCs w:val="28"/>
        </w:rPr>
        <w:t>/202</w:t>
      </w:r>
      <w:r w:rsidR="00E12DA7" w:rsidRPr="000419C2">
        <w:rPr>
          <w:rFonts w:eastAsia="Times New Roman" w:cs="Times New Roman"/>
          <w:b/>
          <w:color w:val="000000"/>
          <w:szCs w:val="28"/>
        </w:rPr>
        <w:t>5</w:t>
      </w:r>
      <w:r w:rsidRPr="000419C2">
        <w:rPr>
          <w:rFonts w:eastAsia="Times New Roman" w:cs="Times New Roman"/>
          <w:b/>
          <w:color w:val="000000"/>
          <w:szCs w:val="28"/>
        </w:rPr>
        <w:t xml:space="preserve"> </w:t>
      </w:r>
      <w:r w:rsidRPr="000419C2">
        <w:rPr>
          <w:rFonts w:eastAsia="Times New Roman" w:cs="Times New Roman"/>
          <w:color w:val="000000"/>
          <w:szCs w:val="28"/>
        </w:rPr>
        <w:t xml:space="preserve">đến </w:t>
      </w:r>
      <w:r w:rsidRPr="000419C2">
        <w:rPr>
          <w:rFonts w:eastAsia="Times New Roman" w:cs="Times New Roman"/>
          <w:b/>
          <w:color w:val="000000"/>
          <w:szCs w:val="28"/>
        </w:rPr>
        <w:t>2</w:t>
      </w:r>
      <w:r w:rsidR="00E12DA7" w:rsidRPr="000419C2">
        <w:rPr>
          <w:rFonts w:eastAsia="Times New Roman" w:cs="Times New Roman"/>
          <w:b/>
          <w:color w:val="000000"/>
          <w:szCs w:val="28"/>
        </w:rPr>
        <w:t>1</w:t>
      </w:r>
      <w:r w:rsidRPr="000419C2">
        <w:rPr>
          <w:rFonts w:eastAsia="Times New Roman" w:cs="Times New Roman"/>
          <w:b/>
          <w:color w:val="000000"/>
          <w:szCs w:val="28"/>
        </w:rPr>
        <w:t>/</w:t>
      </w:r>
      <w:r w:rsidR="00E12DA7" w:rsidRPr="000419C2">
        <w:rPr>
          <w:rFonts w:eastAsia="Times New Roman" w:cs="Times New Roman"/>
          <w:b/>
          <w:color w:val="000000"/>
          <w:szCs w:val="28"/>
        </w:rPr>
        <w:t>12</w:t>
      </w:r>
      <w:r w:rsidRPr="000419C2">
        <w:rPr>
          <w:rFonts w:eastAsia="Times New Roman" w:cs="Times New Roman"/>
          <w:b/>
          <w:color w:val="000000"/>
          <w:szCs w:val="28"/>
        </w:rPr>
        <w:t>/202</w:t>
      </w:r>
      <w:r w:rsidR="00E12DA7" w:rsidRPr="000419C2">
        <w:rPr>
          <w:rFonts w:eastAsia="Times New Roman" w:cs="Times New Roman"/>
          <w:b/>
          <w:color w:val="000000"/>
          <w:szCs w:val="28"/>
        </w:rPr>
        <w:t>5</w:t>
      </w:r>
      <w:r w:rsidRPr="000419C2">
        <w:rPr>
          <w:rFonts w:eastAsia="Times New Roman" w:cs="Times New Roman"/>
          <w:color w:val="000000"/>
          <w:szCs w:val="28"/>
        </w:rPr>
        <w:t xml:space="preserve">), </w:t>
      </w:r>
      <w:r w:rsidRPr="000419C2">
        <w:rPr>
          <w:rFonts w:eastAsia="Times New Roman" w:cs="Times New Roman"/>
          <w:i/>
          <w:iCs/>
          <w:color w:val="000000"/>
          <w:szCs w:val="28"/>
        </w:rPr>
        <w:t>(Ban</w:t>
      </w:r>
      <w:r w:rsidR="00E12DA7" w:rsidRPr="000419C2">
        <w:rPr>
          <w:rFonts w:eastAsia="Times New Roman" w:cs="Times New Roman"/>
          <w:i/>
          <w:iCs/>
          <w:color w:val="000000"/>
          <w:szCs w:val="28"/>
        </w:rPr>
        <w:t xml:space="preserve"> </w:t>
      </w:r>
      <w:r w:rsidRPr="000419C2">
        <w:rPr>
          <w:rFonts w:eastAsia="Times New Roman" w:cs="Times New Roman"/>
          <w:i/>
          <w:iCs/>
          <w:color w:val="000000"/>
          <w:szCs w:val="28"/>
        </w:rPr>
        <w:t>Tổ chức Đại hội sẽ có thông báo thời gian cụ thể từng môn).</w:t>
      </w:r>
    </w:p>
    <w:p w:rsidR="00E12DA7" w:rsidRPr="000419C2" w:rsidRDefault="00673B28" w:rsidP="005114BC">
      <w:pPr>
        <w:spacing w:before="120"/>
        <w:ind w:firstLine="720"/>
        <w:rPr>
          <w:rFonts w:eastAsia="Times New Roman" w:cs="Times New Roman"/>
          <w:color w:val="000000"/>
          <w:szCs w:val="28"/>
        </w:rPr>
      </w:pPr>
      <w:r w:rsidRPr="000419C2">
        <w:rPr>
          <w:rFonts w:eastAsia="Times New Roman" w:cs="Times New Roman"/>
          <w:color w:val="000000"/>
          <w:szCs w:val="28"/>
        </w:rPr>
        <w:t xml:space="preserve">- Địa điểm tổ chức: Trên địa bàn </w:t>
      </w:r>
      <w:r w:rsidR="00E12DA7" w:rsidRPr="000419C2">
        <w:rPr>
          <w:rFonts w:eastAsia="Times New Roman" w:cs="Times New Roman"/>
          <w:color w:val="000000"/>
          <w:szCs w:val="28"/>
        </w:rPr>
        <w:t>Thị trấn Lộc Ninh</w:t>
      </w:r>
      <w:r w:rsidRPr="000419C2">
        <w:rPr>
          <w:rFonts w:eastAsia="Times New Roman" w:cs="Times New Roman"/>
          <w:color w:val="000000"/>
          <w:szCs w:val="28"/>
        </w:rPr>
        <w:t xml:space="preserve">; riêng Lễ Khai mạc, Bế mạc Đại hội sẽ tổ chức tại </w:t>
      </w:r>
      <w:r w:rsidR="00E12DA7" w:rsidRPr="000419C2">
        <w:rPr>
          <w:rFonts w:eastAsia="Times New Roman" w:cs="Times New Roman"/>
          <w:color w:val="000000"/>
          <w:szCs w:val="28"/>
        </w:rPr>
        <w:t>Sân vận động huyện Lộc Ninh</w:t>
      </w:r>
      <w:r w:rsidRPr="000419C2">
        <w:rPr>
          <w:rFonts w:eastAsia="Times New Roman" w:cs="Times New Roman"/>
          <w:color w:val="000000"/>
          <w:szCs w:val="28"/>
        </w:rPr>
        <w:t>.</w:t>
      </w:r>
    </w:p>
    <w:p w:rsidR="00E12DA7" w:rsidRPr="000419C2" w:rsidRDefault="00673B28" w:rsidP="005114BC">
      <w:pPr>
        <w:spacing w:before="120"/>
        <w:ind w:firstLine="720"/>
        <w:rPr>
          <w:rFonts w:eastAsia="Times New Roman" w:cs="Times New Roman"/>
          <w:b/>
          <w:bCs/>
          <w:color w:val="000000"/>
          <w:szCs w:val="28"/>
        </w:rPr>
      </w:pPr>
      <w:r w:rsidRPr="000419C2">
        <w:rPr>
          <w:rFonts w:eastAsia="Times New Roman" w:cs="Times New Roman"/>
          <w:b/>
          <w:bCs/>
          <w:color w:val="000000"/>
          <w:szCs w:val="28"/>
        </w:rPr>
        <w:t>2. Kinh phí</w:t>
      </w:r>
    </w:p>
    <w:p w:rsidR="00E12DA7" w:rsidRPr="000419C2" w:rsidRDefault="00E12DA7" w:rsidP="005114BC">
      <w:pPr>
        <w:spacing w:before="120"/>
        <w:ind w:firstLine="720"/>
        <w:rPr>
          <w:rFonts w:eastAsia="Times New Roman" w:cs="Times New Roman"/>
          <w:color w:val="000000"/>
          <w:szCs w:val="28"/>
        </w:rPr>
      </w:pPr>
      <w:r w:rsidRPr="000419C2">
        <w:rPr>
          <w:rFonts w:eastAsia="Times New Roman" w:cs="Times New Roman"/>
          <w:color w:val="000000"/>
          <w:szCs w:val="28"/>
        </w:rPr>
        <w:t xml:space="preserve">- Thực hiện theo phân cấp ngân sách. </w:t>
      </w:r>
    </w:p>
    <w:p w:rsidR="00E12DA7" w:rsidRPr="000419C2" w:rsidRDefault="00E12DA7" w:rsidP="005114BC">
      <w:pPr>
        <w:spacing w:before="120"/>
        <w:ind w:firstLine="720"/>
        <w:rPr>
          <w:rFonts w:eastAsia="Times New Roman" w:cs="Times New Roman"/>
          <w:color w:val="000000"/>
          <w:szCs w:val="28"/>
        </w:rPr>
      </w:pPr>
      <w:r w:rsidRPr="000419C2">
        <w:rPr>
          <w:rFonts w:eastAsia="Times New Roman" w:cs="Times New Roman"/>
          <w:color w:val="000000"/>
          <w:szCs w:val="28"/>
        </w:rPr>
        <w:t>- Nguồn xã hội hóa và nguồn thu hợp pháp khác.</w:t>
      </w:r>
    </w:p>
    <w:p w:rsidR="00E12DA7" w:rsidRPr="000419C2" w:rsidRDefault="00673B28" w:rsidP="005114BC">
      <w:pPr>
        <w:spacing w:before="120"/>
        <w:ind w:firstLine="720"/>
        <w:rPr>
          <w:rFonts w:eastAsia="Times New Roman" w:cs="Times New Roman"/>
          <w:b/>
          <w:bCs/>
          <w:color w:val="000000"/>
          <w:szCs w:val="28"/>
        </w:rPr>
      </w:pPr>
      <w:r w:rsidRPr="000419C2">
        <w:rPr>
          <w:rFonts w:eastAsia="Times New Roman" w:cs="Times New Roman"/>
          <w:b/>
          <w:bCs/>
          <w:color w:val="000000"/>
          <w:szCs w:val="28"/>
        </w:rPr>
        <w:t>3. Tiến trình tổ chức</w:t>
      </w:r>
    </w:p>
    <w:p w:rsidR="00E12DA7" w:rsidRPr="000419C2" w:rsidRDefault="00673B28" w:rsidP="005114BC">
      <w:pPr>
        <w:spacing w:before="120"/>
        <w:ind w:firstLine="720"/>
        <w:rPr>
          <w:rFonts w:eastAsia="Times New Roman" w:cs="Times New Roman"/>
          <w:color w:val="000000"/>
          <w:szCs w:val="28"/>
        </w:rPr>
      </w:pPr>
      <w:r w:rsidRPr="000419C2">
        <w:rPr>
          <w:rFonts w:eastAsia="Times New Roman" w:cs="Times New Roman"/>
          <w:b/>
          <w:color w:val="000000"/>
          <w:szCs w:val="28"/>
        </w:rPr>
        <w:t>3</w:t>
      </w:r>
      <w:r w:rsidR="00E12DA7" w:rsidRPr="000419C2">
        <w:rPr>
          <w:rFonts w:eastAsia="Times New Roman" w:cs="Times New Roman"/>
          <w:b/>
          <w:color w:val="000000"/>
          <w:szCs w:val="28"/>
        </w:rPr>
        <w:t>.1. Đối với Đại hội TDTT cấp xã</w:t>
      </w:r>
      <w:r w:rsidRPr="000419C2">
        <w:rPr>
          <w:rFonts w:eastAsia="Times New Roman" w:cs="Times New Roman"/>
          <w:color w:val="000000"/>
          <w:szCs w:val="28"/>
        </w:rPr>
        <w:t>: thực hiện theo thời gian quy định</w:t>
      </w:r>
      <w:r w:rsidR="0006577B" w:rsidRPr="000419C2">
        <w:rPr>
          <w:rFonts w:eastAsia="Times New Roman" w:cs="Times New Roman"/>
          <w:color w:val="000000"/>
          <w:szCs w:val="28"/>
        </w:rPr>
        <w:t xml:space="preserve"> </w:t>
      </w:r>
      <w:r w:rsidRPr="000419C2">
        <w:rPr>
          <w:rFonts w:eastAsia="Times New Roman" w:cs="Times New Roman"/>
          <w:color w:val="000000"/>
          <w:szCs w:val="28"/>
        </w:rPr>
        <w:t>tại mục 1 phần II của Kế hoạch này.</w:t>
      </w:r>
    </w:p>
    <w:p w:rsidR="006D306C" w:rsidRPr="000419C2" w:rsidRDefault="00673B28" w:rsidP="005114BC">
      <w:pPr>
        <w:spacing w:before="120"/>
        <w:ind w:firstLine="720"/>
        <w:rPr>
          <w:rFonts w:eastAsia="Times New Roman" w:cs="Times New Roman"/>
          <w:b/>
          <w:color w:val="000000"/>
          <w:szCs w:val="28"/>
        </w:rPr>
      </w:pPr>
      <w:r w:rsidRPr="000419C2">
        <w:rPr>
          <w:rFonts w:eastAsia="Times New Roman" w:cs="Times New Roman"/>
          <w:b/>
          <w:color w:val="000000"/>
          <w:szCs w:val="28"/>
        </w:rPr>
        <w:t xml:space="preserve">3.2. Đối với Đại hội TDTT cấp </w:t>
      </w:r>
      <w:r w:rsidR="00E12DA7" w:rsidRPr="000419C2">
        <w:rPr>
          <w:rFonts w:eastAsia="Times New Roman" w:cs="Times New Roman"/>
          <w:b/>
          <w:color w:val="000000"/>
          <w:szCs w:val="28"/>
        </w:rPr>
        <w:t>huyện</w:t>
      </w:r>
    </w:p>
    <w:p w:rsidR="006D306C" w:rsidRPr="00C53CFB" w:rsidRDefault="006D306C" w:rsidP="005114BC">
      <w:pPr>
        <w:spacing w:before="120"/>
        <w:ind w:firstLine="720"/>
        <w:rPr>
          <w:rFonts w:eastAsia="Times New Roman" w:cs="Times New Roman"/>
          <w:b/>
          <w:color w:val="000000"/>
          <w:szCs w:val="28"/>
        </w:rPr>
      </w:pPr>
      <w:r w:rsidRPr="00C53CFB">
        <w:rPr>
          <w:rFonts w:eastAsia="Times New Roman" w:cs="Times New Roman"/>
          <w:b/>
          <w:color w:val="000000"/>
          <w:szCs w:val="28"/>
        </w:rPr>
        <w:t xml:space="preserve">- </w:t>
      </w:r>
      <w:r w:rsidRPr="00C53CFB">
        <w:rPr>
          <w:rFonts w:eastAsia="Times New Roman" w:cs="Times New Roman"/>
          <w:b/>
          <w:bCs/>
          <w:szCs w:val="28"/>
        </w:rPr>
        <w:t>Quý IV năm 2024:</w:t>
      </w:r>
    </w:p>
    <w:p w:rsidR="006D306C" w:rsidRPr="000419C2" w:rsidRDefault="006D306C" w:rsidP="005114BC">
      <w:pPr>
        <w:spacing w:before="120"/>
        <w:ind w:firstLine="720"/>
        <w:rPr>
          <w:rFonts w:eastAsia="Times New Roman" w:cs="Times New Roman"/>
          <w:b/>
          <w:color w:val="000000"/>
          <w:szCs w:val="28"/>
        </w:rPr>
      </w:pPr>
      <w:r w:rsidRPr="000419C2">
        <w:rPr>
          <w:rFonts w:eastAsia="Times New Roman" w:cs="Times New Roman"/>
          <w:b/>
          <w:color w:val="000000"/>
          <w:szCs w:val="28"/>
        </w:rPr>
        <w:t xml:space="preserve">+ </w:t>
      </w:r>
      <w:r w:rsidRPr="000419C2">
        <w:rPr>
          <w:rFonts w:eastAsia="Times New Roman" w:cs="Times New Roman"/>
          <w:szCs w:val="28"/>
        </w:rPr>
        <w:t>Ban hành Kế hoạch tổ chức Đại hội TDTT huyện Lộc Ninh lần thứ X, năm 2025.</w:t>
      </w:r>
    </w:p>
    <w:p w:rsidR="006D306C" w:rsidRPr="000419C2" w:rsidRDefault="006D306C" w:rsidP="005114BC">
      <w:pPr>
        <w:spacing w:before="120"/>
        <w:ind w:firstLine="720"/>
        <w:rPr>
          <w:rFonts w:eastAsia="Times New Roman" w:cs="Times New Roman"/>
          <w:szCs w:val="28"/>
        </w:rPr>
      </w:pPr>
      <w:r w:rsidRPr="000419C2">
        <w:rPr>
          <w:rFonts w:eastAsia="Times New Roman" w:cs="Times New Roman"/>
          <w:b/>
          <w:color w:val="000000"/>
          <w:szCs w:val="28"/>
        </w:rPr>
        <w:t xml:space="preserve">+ </w:t>
      </w:r>
      <w:r w:rsidRPr="000419C2">
        <w:rPr>
          <w:rFonts w:eastAsia="Times New Roman" w:cs="Times New Roman"/>
          <w:szCs w:val="28"/>
        </w:rPr>
        <w:t>Ban hành Quyết định thành lập Ban Chỉ đạo Đại hội.</w:t>
      </w:r>
    </w:p>
    <w:p w:rsidR="006D306C" w:rsidRPr="000419C2" w:rsidRDefault="006D306C" w:rsidP="005114BC">
      <w:pPr>
        <w:spacing w:before="120"/>
        <w:ind w:firstLine="720"/>
        <w:rPr>
          <w:rFonts w:eastAsia="Times New Roman" w:cs="Times New Roman"/>
          <w:szCs w:val="28"/>
        </w:rPr>
      </w:pPr>
      <w:r w:rsidRPr="000419C2">
        <w:rPr>
          <w:rFonts w:eastAsia="Times New Roman" w:cs="Times New Roman"/>
          <w:b/>
          <w:bCs/>
          <w:szCs w:val="28"/>
        </w:rPr>
        <w:t>- Năm 2025:</w:t>
      </w:r>
    </w:p>
    <w:p w:rsidR="006D306C" w:rsidRPr="000419C2" w:rsidRDefault="006D306C" w:rsidP="005114BC">
      <w:pPr>
        <w:spacing w:before="120"/>
        <w:ind w:firstLine="720"/>
        <w:rPr>
          <w:rFonts w:eastAsia="Times New Roman" w:cs="Times New Roman"/>
          <w:szCs w:val="28"/>
        </w:rPr>
      </w:pPr>
      <w:r w:rsidRPr="000419C2">
        <w:rPr>
          <w:rFonts w:eastAsia="Times New Roman" w:cs="Times New Roman"/>
          <w:szCs w:val="28"/>
        </w:rPr>
        <w:t xml:space="preserve">- </w:t>
      </w:r>
      <w:r w:rsidRPr="000419C2">
        <w:rPr>
          <w:rFonts w:eastAsia="Times New Roman" w:cs="Times New Roman"/>
          <w:b/>
          <w:bCs/>
          <w:szCs w:val="28"/>
        </w:rPr>
        <w:t>Quý I:</w:t>
      </w:r>
    </w:p>
    <w:p w:rsidR="006D306C" w:rsidRPr="000419C2" w:rsidRDefault="006D306C" w:rsidP="005114BC">
      <w:pPr>
        <w:spacing w:before="120"/>
        <w:ind w:firstLine="720"/>
        <w:rPr>
          <w:rFonts w:eastAsia="Times New Roman" w:cs="Times New Roman"/>
          <w:szCs w:val="28"/>
        </w:rPr>
      </w:pPr>
      <w:r w:rsidRPr="000419C2">
        <w:rPr>
          <w:rFonts w:eastAsia="Times New Roman" w:cs="Times New Roman"/>
          <w:szCs w:val="28"/>
        </w:rPr>
        <w:t xml:space="preserve"> + Ban hành Quyết định thành lập Ban Tổ chức Đại hội TDTT huyện Lộc Ninh lần thứ X, năm 2025.</w:t>
      </w:r>
    </w:p>
    <w:p w:rsidR="006D306C" w:rsidRPr="000419C2" w:rsidRDefault="006D306C" w:rsidP="005114BC">
      <w:pPr>
        <w:spacing w:before="120"/>
        <w:ind w:firstLine="720"/>
        <w:rPr>
          <w:rFonts w:eastAsia="Times New Roman" w:cs="Times New Roman"/>
          <w:szCs w:val="28"/>
        </w:rPr>
      </w:pPr>
      <w:r w:rsidRPr="000419C2">
        <w:rPr>
          <w:rFonts w:eastAsia="Times New Roman" w:cs="Times New Roman"/>
          <w:szCs w:val="28"/>
        </w:rPr>
        <w:t>+ Ban hành Điều lệ chung Đại hội.</w:t>
      </w:r>
    </w:p>
    <w:p w:rsidR="006D306C" w:rsidRPr="000419C2" w:rsidRDefault="006D306C" w:rsidP="005114BC">
      <w:pPr>
        <w:spacing w:before="120"/>
        <w:ind w:firstLine="720"/>
        <w:rPr>
          <w:rFonts w:eastAsia="Times New Roman" w:cs="Times New Roman"/>
          <w:szCs w:val="28"/>
        </w:rPr>
      </w:pPr>
      <w:r w:rsidRPr="000419C2">
        <w:rPr>
          <w:rFonts w:eastAsia="Times New Roman" w:cs="Times New Roman"/>
          <w:b/>
          <w:bCs/>
          <w:szCs w:val="28"/>
        </w:rPr>
        <w:t>Quý II:</w:t>
      </w:r>
    </w:p>
    <w:p w:rsidR="006D306C" w:rsidRPr="000419C2" w:rsidRDefault="006D306C" w:rsidP="005114BC">
      <w:pPr>
        <w:spacing w:before="120"/>
        <w:ind w:firstLine="720"/>
        <w:rPr>
          <w:rFonts w:eastAsia="Times New Roman" w:cs="Times New Roman"/>
          <w:szCs w:val="28"/>
        </w:rPr>
      </w:pPr>
      <w:r w:rsidRPr="000419C2">
        <w:rPr>
          <w:rFonts w:eastAsia="Times New Roman" w:cs="Times New Roman"/>
          <w:szCs w:val="28"/>
        </w:rPr>
        <w:t>+ Ban hành Kế hoạch chi tiết tổ chức Đại hội TDTT huyện Lộc Ninh lần thứ X, năm 2025.</w:t>
      </w:r>
    </w:p>
    <w:p w:rsidR="006D306C" w:rsidRPr="000419C2" w:rsidRDefault="006D306C" w:rsidP="005114BC">
      <w:pPr>
        <w:spacing w:before="120"/>
        <w:ind w:firstLine="720"/>
        <w:rPr>
          <w:rFonts w:eastAsia="Times New Roman" w:cs="Times New Roman"/>
          <w:szCs w:val="28"/>
        </w:rPr>
      </w:pPr>
      <w:r w:rsidRPr="000419C2">
        <w:rPr>
          <w:rFonts w:eastAsia="Times New Roman" w:cs="Times New Roman"/>
          <w:szCs w:val="28"/>
        </w:rPr>
        <w:t>+ Ban hành Quyết định thành lập các Tiểu ban phục vụ Đại hội.</w:t>
      </w:r>
    </w:p>
    <w:p w:rsidR="006D306C" w:rsidRPr="000419C2" w:rsidRDefault="006D306C" w:rsidP="005114BC">
      <w:pPr>
        <w:spacing w:before="120"/>
        <w:ind w:firstLine="720"/>
        <w:rPr>
          <w:rFonts w:eastAsia="Times New Roman" w:cs="Times New Roman"/>
          <w:szCs w:val="28"/>
        </w:rPr>
      </w:pPr>
      <w:r w:rsidRPr="000419C2">
        <w:rPr>
          <w:rFonts w:eastAsia="Times New Roman" w:cs="Times New Roman"/>
          <w:b/>
          <w:bCs/>
          <w:szCs w:val="28"/>
        </w:rPr>
        <w:t>- Quý III - Quý IV:</w:t>
      </w:r>
    </w:p>
    <w:p w:rsidR="006D306C" w:rsidRPr="000419C2" w:rsidRDefault="005C6AA5" w:rsidP="005114BC">
      <w:pPr>
        <w:spacing w:before="120"/>
        <w:ind w:firstLine="720"/>
        <w:rPr>
          <w:rFonts w:eastAsia="Times New Roman" w:cs="Times New Roman"/>
          <w:szCs w:val="28"/>
        </w:rPr>
      </w:pPr>
      <w:r>
        <w:rPr>
          <w:rFonts w:eastAsia="Times New Roman" w:cs="Times New Roman"/>
          <w:szCs w:val="28"/>
        </w:rPr>
        <w:t xml:space="preserve">- </w:t>
      </w:r>
      <w:r w:rsidR="006D306C" w:rsidRPr="000419C2">
        <w:rPr>
          <w:rFonts w:eastAsia="Times New Roman" w:cs="Times New Roman"/>
          <w:szCs w:val="28"/>
        </w:rPr>
        <w:t>Tổ chức các cuộc họp của Ban Chỉ đạo và Ban Tổ chức Đại hội để:</w:t>
      </w:r>
    </w:p>
    <w:p w:rsidR="006D306C" w:rsidRPr="000419C2" w:rsidRDefault="006D306C" w:rsidP="005114BC">
      <w:pPr>
        <w:spacing w:before="120"/>
        <w:ind w:firstLine="720"/>
        <w:rPr>
          <w:rFonts w:eastAsia="Times New Roman" w:cs="Times New Roman"/>
          <w:szCs w:val="28"/>
        </w:rPr>
      </w:pPr>
      <w:r w:rsidRPr="000419C2">
        <w:rPr>
          <w:rFonts w:eastAsia="Times New Roman" w:cs="Times New Roman"/>
          <w:szCs w:val="28"/>
        </w:rPr>
        <w:t>+ Đánh giá công tác tổ chức Đại hội TDTT các cấp.</w:t>
      </w:r>
    </w:p>
    <w:p w:rsidR="006D306C" w:rsidRPr="000419C2" w:rsidRDefault="006D306C" w:rsidP="005114BC">
      <w:pPr>
        <w:spacing w:before="120"/>
        <w:ind w:firstLine="720"/>
        <w:rPr>
          <w:rFonts w:eastAsia="Times New Roman" w:cs="Times New Roman"/>
          <w:szCs w:val="28"/>
        </w:rPr>
      </w:pPr>
      <w:r w:rsidRPr="000419C2">
        <w:rPr>
          <w:rFonts w:eastAsia="Times New Roman" w:cs="Times New Roman"/>
          <w:szCs w:val="28"/>
        </w:rPr>
        <w:t>+ Thông qua kế hoạch chi tiết nhằm đảm bảo sự phối hợp hiệu quả trong công tác tổ chức Đại hội.</w:t>
      </w:r>
    </w:p>
    <w:p w:rsidR="006D306C" w:rsidRPr="000419C2" w:rsidRDefault="006D306C" w:rsidP="005114BC">
      <w:pPr>
        <w:spacing w:before="120"/>
        <w:ind w:firstLine="720"/>
        <w:rPr>
          <w:rFonts w:eastAsia="Times New Roman" w:cs="Times New Roman"/>
          <w:szCs w:val="28"/>
        </w:rPr>
      </w:pPr>
      <w:r w:rsidRPr="000419C2">
        <w:rPr>
          <w:rFonts w:eastAsia="Times New Roman" w:cs="Times New Roman"/>
          <w:szCs w:val="28"/>
        </w:rPr>
        <w:t>+ Dự toán kinh phí thực hiện của từng Tiểu ban.</w:t>
      </w:r>
    </w:p>
    <w:p w:rsidR="006D306C" w:rsidRPr="000419C2" w:rsidRDefault="006D306C" w:rsidP="005114BC">
      <w:pPr>
        <w:spacing w:before="120"/>
        <w:ind w:firstLine="720"/>
        <w:rPr>
          <w:rFonts w:eastAsia="Times New Roman" w:cs="Times New Roman"/>
          <w:szCs w:val="28"/>
        </w:rPr>
      </w:pPr>
      <w:r w:rsidRPr="000419C2">
        <w:rPr>
          <w:rFonts w:eastAsia="Times New Roman" w:cs="Times New Roman"/>
          <w:szCs w:val="28"/>
        </w:rPr>
        <w:lastRenderedPageBreak/>
        <w:t>+ Theo dõi, hướng dẫn các địa phương tổ chức Đại hội điểm cấp huyện.</w:t>
      </w:r>
    </w:p>
    <w:p w:rsidR="006D306C" w:rsidRPr="000419C2" w:rsidRDefault="006D306C" w:rsidP="005114BC">
      <w:pPr>
        <w:spacing w:before="120"/>
        <w:ind w:firstLine="720"/>
        <w:rPr>
          <w:rFonts w:eastAsia="Times New Roman" w:cs="Times New Roman"/>
          <w:szCs w:val="28"/>
        </w:rPr>
      </w:pPr>
      <w:r w:rsidRPr="000419C2">
        <w:rPr>
          <w:rFonts w:eastAsia="Times New Roman" w:cs="Times New Roman"/>
          <w:szCs w:val="28"/>
        </w:rPr>
        <w:t>+ Hoàn chỉnh các chương trình, kịch bản Lễ Khai mạc, Bế mạc và xây dựng phương án tổ chức các môn thi đấu.</w:t>
      </w:r>
    </w:p>
    <w:p w:rsidR="006D306C" w:rsidRPr="000419C2" w:rsidRDefault="006D306C" w:rsidP="005114BC">
      <w:pPr>
        <w:spacing w:before="120"/>
        <w:ind w:firstLine="720"/>
        <w:rPr>
          <w:rFonts w:eastAsia="Times New Roman" w:cs="Times New Roman"/>
          <w:szCs w:val="28"/>
        </w:rPr>
      </w:pPr>
      <w:r w:rsidRPr="000419C2">
        <w:rPr>
          <w:rFonts w:eastAsia="Times New Roman" w:cs="Times New Roman"/>
          <w:szCs w:val="28"/>
        </w:rPr>
        <w:t>+ Huy động lực lượng và tổ chức tập luyện chương trình đồng diễn.</w:t>
      </w:r>
    </w:p>
    <w:p w:rsidR="006D306C" w:rsidRPr="000419C2" w:rsidRDefault="006D306C" w:rsidP="005114BC">
      <w:pPr>
        <w:spacing w:before="120"/>
        <w:ind w:firstLine="720"/>
        <w:rPr>
          <w:rFonts w:eastAsia="Times New Roman" w:cs="Times New Roman"/>
          <w:szCs w:val="28"/>
        </w:rPr>
      </w:pPr>
      <w:r w:rsidRPr="000419C2">
        <w:rPr>
          <w:rFonts w:eastAsia="Times New Roman" w:cs="Times New Roman"/>
          <w:szCs w:val="28"/>
        </w:rPr>
        <w:t>+ Tổ chức thi đấu các môn thể thao trước Đại hội.</w:t>
      </w:r>
    </w:p>
    <w:p w:rsidR="006D306C" w:rsidRPr="000419C2" w:rsidRDefault="00673B28" w:rsidP="005114BC">
      <w:pPr>
        <w:spacing w:before="120"/>
        <w:ind w:firstLine="720"/>
        <w:rPr>
          <w:rFonts w:cs="Times New Roman"/>
          <w:szCs w:val="28"/>
        </w:rPr>
      </w:pPr>
      <w:r w:rsidRPr="000419C2">
        <w:rPr>
          <w:rFonts w:eastAsia="Times New Roman" w:cs="Times New Roman"/>
          <w:color w:val="000000"/>
          <w:szCs w:val="28"/>
        </w:rPr>
        <w:t xml:space="preserve">+ </w:t>
      </w:r>
      <w:r w:rsidR="00E12DA7" w:rsidRPr="000419C2">
        <w:rPr>
          <w:rFonts w:eastAsia="Times New Roman" w:cs="Times New Roman"/>
          <w:b/>
          <w:bCs/>
          <w:color w:val="000000"/>
          <w:szCs w:val="28"/>
        </w:rPr>
        <w:t>Tháng 12, năm 2025</w:t>
      </w:r>
      <w:r w:rsidRPr="000419C2">
        <w:rPr>
          <w:rFonts w:eastAsia="Times New Roman" w:cs="Times New Roman"/>
          <w:b/>
          <w:bCs/>
          <w:color w:val="000000"/>
          <w:szCs w:val="28"/>
        </w:rPr>
        <w:t xml:space="preserve">: </w:t>
      </w:r>
      <w:r w:rsidR="006D306C" w:rsidRPr="000419C2">
        <w:rPr>
          <w:rFonts w:cs="Times New Roman"/>
          <w:szCs w:val="28"/>
        </w:rPr>
        <w:t>Tổ chức Lễ Khai mạc, Bế mạc và thi đấu các môn trong chương trình Đại hội. (Thời gian cụ thể sẽ được thông báo trong kế hoạch chi tiết sau).</w:t>
      </w:r>
    </w:p>
    <w:p w:rsidR="006D306C" w:rsidRPr="000419C2" w:rsidRDefault="006D306C" w:rsidP="005114BC">
      <w:pPr>
        <w:spacing w:before="120"/>
        <w:ind w:firstLine="720"/>
        <w:rPr>
          <w:rFonts w:eastAsia="Times New Roman" w:cs="Times New Roman"/>
          <w:b/>
          <w:color w:val="000000"/>
          <w:szCs w:val="28"/>
        </w:rPr>
      </w:pPr>
      <w:r w:rsidRPr="000419C2">
        <w:rPr>
          <w:rFonts w:eastAsia="Times New Roman" w:cs="Times New Roman"/>
          <w:szCs w:val="28"/>
        </w:rPr>
        <w:t xml:space="preserve">  </w:t>
      </w:r>
      <w:r w:rsidR="007964AE" w:rsidRPr="000419C2">
        <w:rPr>
          <w:rFonts w:eastAsia="Times New Roman" w:cs="Times New Roman"/>
          <w:b/>
          <w:color w:val="000000"/>
          <w:szCs w:val="28"/>
        </w:rPr>
        <w:t>+ Tháng 01, năm 2026</w:t>
      </w:r>
      <w:r w:rsidR="007964AE" w:rsidRPr="000419C2">
        <w:rPr>
          <w:rFonts w:eastAsia="Times New Roman" w:cs="Times New Roman"/>
          <w:color w:val="000000"/>
          <w:szCs w:val="28"/>
        </w:rPr>
        <w:t xml:space="preserve">: </w:t>
      </w:r>
      <w:r w:rsidRPr="000419C2">
        <w:rPr>
          <w:rFonts w:eastAsia="Times New Roman" w:cs="Times New Roman"/>
          <w:szCs w:val="28"/>
        </w:rPr>
        <w:t>Thành lập đoàn tham dự các môn thể thao trong chương trình Đại hội TDTT tỉnh Bình Phước lần thứ VII, năm 2026.</w:t>
      </w:r>
      <w:r w:rsidRPr="000419C2">
        <w:rPr>
          <w:rFonts w:eastAsia="Times New Roman" w:cs="Times New Roman"/>
          <w:b/>
          <w:color w:val="000000"/>
          <w:szCs w:val="28"/>
        </w:rPr>
        <w:t xml:space="preserve"> </w:t>
      </w:r>
      <w:r w:rsidRPr="000419C2">
        <w:rPr>
          <w:rFonts w:eastAsia="Times New Roman" w:cs="Times New Roman"/>
          <w:szCs w:val="28"/>
        </w:rPr>
        <w:t>Tham dự Lễ Khai mạc Đại hội TDTT tỉnh Bình Phước lần thứ VII, năm 2026.</w:t>
      </w:r>
    </w:p>
    <w:p w:rsidR="007964AE" w:rsidRPr="000419C2" w:rsidRDefault="00673B28" w:rsidP="005114BC">
      <w:pPr>
        <w:spacing w:before="120"/>
        <w:ind w:firstLine="720"/>
        <w:rPr>
          <w:rFonts w:eastAsia="Times New Roman" w:cs="Times New Roman"/>
          <w:b/>
          <w:bCs/>
          <w:color w:val="000000"/>
          <w:szCs w:val="28"/>
        </w:rPr>
      </w:pPr>
      <w:r w:rsidRPr="000419C2">
        <w:rPr>
          <w:rFonts w:eastAsia="Times New Roman" w:cs="Times New Roman"/>
          <w:b/>
          <w:bCs/>
          <w:color w:val="000000"/>
          <w:szCs w:val="28"/>
        </w:rPr>
        <w:t>4. Thành phần và số lượng dự kiến tham gia Đại hội</w:t>
      </w:r>
    </w:p>
    <w:p w:rsidR="007964AE" w:rsidRPr="000419C2" w:rsidRDefault="00673B28" w:rsidP="005114BC">
      <w:pPr>
        <w:spacing w:before="120"/>
        <w:ind w:firstLine="720"/>
        <w:rPr>
          <w:rFonts w:eastAsia="Times New Roman" w:cs="Times New Roman"/>
          <w:color w:val="000000"/>
          <w:szCs w:val="28"/>
        </w:rPr>
      </w:pPr>
      <w:r w:rsidRPr="000419C2">
        <w:rPr>
          <w:rFonts w:eastAsia="Times New Roman" w:cs="Times New Roman"/>
          <w:b/>
          <w:color w:val="000000"/>
          <w:szCs w:val="28"/>
        </w:rPr>
        <w:t>4.1. Đại hội TDTT cấp xã</w:t>
      </w:r>
      <w:r w:rsidR="007964AE" w:rsidRPr="000419C2">
        <w:rPr>
          <w:rFonts w:eastAsia="Times New Roman" w:cs="Times New Roman"/>
          <w:b/>
          <w:color w:val="000000"/>
          <w:szCs w:val="28"/>
        </w:rPr>
        <w:t>, thị trấn</w:t>
      </w:r>
      <w:r w:rsidRPr="000419C2">
        <w:rPr>
          <w:rFonts w:eastAsia="Times New Roman" w:cs="Times New Roman"/>
          <w:color w:val="000000"/>
          <w:szCs w:val="28"/>
        </w:rPr>
        <w:t>: Đảm bảo tập hợp đông đảo quần chúng, nhân dân, cơ</w:t>
      </w:r>
      <w:r w:rsidR="007964AE" w:rsidRPr="000419C2">
        <w:rPr>
          <w:rFonts w:eastAsia="Times New Roman" w:cs="Times New Roman"/>
          <w:color w:val="000000"/>
          <w:szCs w:val="28"/>
        </w:rPr>
        <w:t xml:space="preserve"> </w:t>
      </w:r>
      <w:r w:rsidRPr="000419C2">
        <w:rPr>
          <w:rFonts w:eastAsia="Times New Roman" w:cs="Times New Roman"/>
          <w:color w:val="000000"/>
          <w:szCs w:val="28"/>
        </w:rPr>
        <w:t>quan, trường học trên địa bàn hưởng ứng tham gia.</w:t>
      </w:r>
    </w:p>
    <w:p w:rsidR="00B8005E" w:rsidRPr="000419C2" w:rsidRDefault="00B8005E" w:rsidP="005114BC">
      <w:pPr>
        <w:spacing w:before="120"/>
        <w:ind w:firstLine="720"/>
        <w:rPr>
          <w:rFonts w:eastAsia="Times New Roman" w:cs="Times New Roman"/>
          <w:color w:val="000000"/>
          <w:szCs w:val="28"/>
        </w:rPr>
      </w:pPr>
      <w:r w:rsidRPr="000419C2">
        <w:rPr>
          <w:rFonts w:eastAsia="Times New Roman" w:cs="Times New Roman"/>
          <w:b/>
          <w:color w:val="000000"/>
          <w:szCs w:val="28"/>
        </w:rPr>
        <w:t>4.2</w:t>
      </w:r>
      <w:r w:rsidRPr="000419C2">
        <w:rPr>
          <w:rFonts w:eastAsia="Times New Roman" w:cs="Times New Roman"/>
          <w:color w:val="000000"/>
          <w:szCs w:val="28"/>
        </w:rPr>
        <w:t xml:space="preserve">. </w:t>
      </w:r>
      <w:r w:rsidRPr="000419C2">
        <w:rPr>
          <w:rFonts w:eastAsia="Times New Roman" w:cs="Times New Roman"/>
          <w:b/>
          <w:color w:val="000000"/>
          <w:szCs w:val="28"/>
        </w:rPr>
        <w:t>Đại hội TDTT cấp huyện</w:t>
      </w:r>
      <w:r w:rsidRPr="000419C2">
        <w:rPr>
          <w:rFonts w:eastAsia="Times New Roman" w:cs="Times New Roman"/>
          <w:color w:val="000000"/>
          <w:szCs w:val="28"/>
        </w:rPr>
        <w:t>:</w:t>
      </w:r>
    </w:p>
    <w:p w:rsidR="00B8005E" w:rsidRPr="000419C2" w:rsidRDefault="00B8005E" w:rsidP="005114BC">
      <w:pPr>
        <w:spacing w:before="120"/>
        <w:ind w:firstLine="720"/>
        <w:rPr>
          <w:rFonts w:eastAsia="Times New Roman" w:cs="Times New Roman"/>
          <w:color w:val="000000"/>
          <w:szCs w:val="28"/>
        </w:rPr>
      </w:pPr>
      <w:r w:rsidRPr="000419C2">
        <w:rPr>
          <w:rFonts w:eastAsia="Times New Roman" w:cs="Times New Roman"/>
          <w:color w:val="000000"/>
          <w:szCs w:val="28"/>
        </w:rPr>
        <w:t>Đ</w:t>
      </w:r>
      <w:r w:rsidR="00F95BD4" w:rsidRPr="000419C2">
        <w:rPr>
          <w:rFonts w:eastAsia="Times New Roman" w:cs="Times New Roman"/>
          <w:color w:val="000000"/>
          <w:szCs w:val="28"/>
        </w:rPr>
        <w:t>ảm bảo tham gia 100% xã</w:t>
      </w:r>
      <w:r w:rsidRPr="000419C2">
        <w:rPr>
          <w:rFonts w:eastAsia="Times New Roman" w:cs="Times New Roman"/>
          <w:color w:val="000000"/>
          <w:szCs w:val="28"/>
        </w:rPr>
        <w:t>, thị trấn trên địa bàn huyện.</w:t>
      </w:r>
    </w:p>
    <w:p w:rsidR="00B8005E" w:rsidRPr="000419C2" w:rsidRDefault="00B8005E" w:rsidP="005114BC">
      <w:pPr>
        <w:spacing w:before="120"/>
        <w:ind w:firstLine="720"/>
        <w:rPr>
          <w:rFonts w:eastAsia="Times New Roman" w:cs="Times New Roman"/>
          <w:color w:val="000000"/>
          <w:szCs w:val="28"/>
        </w:rPr>
      </w:pPr>
      <w:r w:rsidRPr="000419C2">
        <w:rPr>
          <w:rFonts w:eastAsia="Times New Roman" w:cs="Times New Roman"/>
          <w:b/>
          <w:bCs/>
          <w:color w:val="000000"/>
          <w:szCs w:val="28"/>
        </w:rPr>
        <w:t>-</w:t>
      </w:r>
      <w:r w:rsidRPr="000419C2">
        <w:rPr>
          <w:rFonts w:eastAsia="Times New Roman" w:cs="Times New Roman"/>
          <w:b/>
          <w:bCs/>
          <w:szCs w:val="28"/>
        </w:rPr>
        <w:t xml:space="preserve"> </w:t>
      </w:r>
      <w:r w:rsidR="006D306C" w:rsidRPr="000419C2">
        <w:rPr>
          <w:rFonts w:eastAsia="Times New Roman" w:cs="Times New Roman"/>
          <w:b/>
          <w:bCs/>
          <w:szCs w:val="28"/>
        </w:rPr>
        <w:t>Thành phần tham gia thi đấu:</w:t>
      </w:r>
    </w:p>
    <w:p w:rsidR="00B8005E" w:rsidRPr="000419C2" w:rsidRDefault="00B8005E" w:rsidP="005114BC">
      <w:pPr>
        <w:spacing w:before="120"/>
        <w:ind w:firstLine="720"/>
        <w:rPr>
          <w:rFonts w:eastAsia="Times New Roman" w:cs="Times New Roman"/>
          <w:color w:val="000000"/>
          <w:szCs w:val="28"/>
        </w:rPr>
      </w:pPr>
      <w:r w:rsidRPr="000419C2">
        <w:rPr>
          <w:rFonts w:eastAsia="Times New Roman" w:cs="Times New Roman"/>
          <w:color w:val="000000"/>
          <w:szCs w:val="28"/>
        </w:rPr>
        <w:t xml:space="preserve">+ </w:t>
      </w:r>
      <w:r w:rsidR="006D306C" w:rsidRPr="000419C2">
        <w:rPr>
          <w:rFonts w:eastAsia="Times New Roman" w:cs="Times New Roman"/>
          <w:szCs w:val="28"/>
        </w:rPr>
        <w:t>Gồm các xã, thị trấn trong huyện.</w:t>
      </w:r>
    </w:p>
    <w:p w:rsidR="00B8005E" w:rsidRPr="000419C2" w:rsidRDefault="00B8005E" w:rsidP="005114BC">
      <w:pPr>
        <w:spacing w:before="120"/>
        <w:ind w:firstLine="720"/>
        <w:rPr>
          <w:rFonts w:eastAsia="Times New Roman" w:cs="Times New Roman"/>
          <w:color w:val="000000"/>
          <w:szCs w:val="28"/>
        </w:rPr>
      </w:pPr>
      <w:r w:rsidRPr="000419C2">
        <w:rPr>
          <w:rFonts w:eastAsia="Times New Roman" w:cs="Times New Roman"/>
          <w:color w:val="000000"/>
          <w:szCs w:val="28"/>
        </w:rPr>
        <w:t xml:space="preserve">+ </w:t>
      </w:r>
      <w:r w:rsidR="006D306C" w:rsidRPr="000419C2">
        <w:rPr>
          <w:rFonts w:eastAsia="Times New Roman" w:cs="Times New Roman"/>
          <w:szCs w:val="28"/>
        </w:rPr>
        <w:t>Khuyến khích sự tham gia của các ngành: Công an, Quân đội.</w:t>
      </w:r>
    </w:p>
    <w:p w:rsidR="00B8005E" w:rsidRPr="000419C2" w:rsidRDefault="00B8005E" w:rsidP="005114BC">
      <w:pPr>
        <w:spacing w:before="120"/>
        <w:ind w:firstLine="720"/>
        <w:rPr>
          <w:rFonts w:eastAsia="Times New Roman" w:cs="Times New Roman"/>
          <w:color w:val="000000"/>
          <w:szCs w:val="28"/>
        </w:rPr>
      </w:pPr>
      <w:r w:rsidRPr="000419C2">
        <w:rPr>
          <w:rFonts w:eastAsia="Times New Roman" w:cs="Times New Roman"/>
          <w:color w:val="000000"/>
          <w:szCs w:val="28"/>
        </w:rPr>
        <w:t xml:space="preserve">+ </w:t>
      </w:r>
      <w:r w:rsidR="006D306C" w:rsidRPr="000419C2">
        <w:rPr>
          <w:rFonts w:eastAsia="Times New Roman" w:cs="Times New Roman"/>
          <w:szCs w:val="28"/>
        </w:rPr>
        <w:t>Số lượng vận động viên tham gia cụ thể sẽ được quy định trong điều lệ từng môn thi đấu.</w:t>
      </w:r>
    </w:p>
    <w:p w:rsidR="00B8005E" w:rsidRPr="005114BC" w:rsidRDefault="00B8005E" w:rsidP="005114BC">
      <w:pPr>
        <w:spacing w:before="120"/>
        <w:ind w:firstLine="720"/>
        <w:rPr>
          <w:rFonts w:eastAsia="Times New Roman" w:cs="Times New Roman"/>
          <w:color w:val="000000"/>
          <w:spacing w:val="-8"/>
          <w:szCs w:val="28"/>
        </w:rPr>
      </w:pPr>
      <w:r w:rsidRPr="005114BC">
        <w:rPr>
          <w:rFonts w:eastAsia="Times New Roman" w:cs="Times New Roman"/>
          <w:b/>
          <w:bCs/>
          <w:color w:val="000000"/>
          <w:spacing w:val="-8"/>
          <w:sz w:val="24"/>
          <w:szCs w:val="28"/>
        </w:rPr>
        <w:t>-</w:t>
      </w:r>
      <w:r w:rsidRPr="005114BC">
        <w:rPr>
          <w:rFonts w:eastAsia="Times New Roman" w:cs="Times New Roman"/>
          <w:b/>
          <w:bCs/>
          <w:spacing w:val="-8"/>
          <w:szCs w:val="28"/>
        </w:rPr>
        <w:t xml:space="preserve"> </w:t>
      </w:r>
      <w:r w:rsidR="006D306C" w:rsidRPr="005114BC">
        <w:rPr>
          <w:rFonts w:eastAsia="Times New Roman" w:cs="Times New Roman"/>
          <w:b/>
          <w:bCs/>
          <w:spacing w:val="-8"/>
          <w:szCs w:val="28"/>
        </w:rPr>
        <w:t>Thành phần tham gia diễu hành và biểu dương lực lượng tại Lễ Khai mạc:</w:t>
      </w:r>
    </w:p>
    <w:p w:rsidR="00B8005E" w:rsidRPr="000419C2" w:rsidRDefault="00B8005E" w:rsidP="005114BC">
      <w:pPr>
        <w:spacing w:before="120"/>
        <w:ind w:firstLine="720"/>
        <w:rPr>
          <w:rFonts w:eastAsia="Times New Roman" w:cs="Times New Roman"/>
          <w:color w:val="000000"/>
          <w:szCs w:val="28"/>
        </w:rPr>
      </w:pPr>
      <w:r w:rsidRPr="000419C2">
        <w:rPr>
          <w:rFonts w:eastAsia="Times New Roman" w:cs="Times New Roman"/>
          <w:color w:val="000000"/>
          <w:szCs w:val="28"/>
        </w:rPr>
        <w:t xml:space="preserve">+ </w:t>
      </w:r>
      <w:r w:rsidR="006D306C" w:rsidRPr="000419C2">
        <w:rPr>
          <w:rFonts w:eastAsia="Times New Roman" w:cs="Times New Roman"/>
          <w:b/>
          <w:bCs/>
          <w:szCs w:val="28"/>
        </w:rPr>
        <w:t>Lực lượng diễu hành, biểu dương:</w:t>
      </w:r>
      <w:r w:rsidRPr="000419C2">
        <w:rPr>
          <w:rFonts w:eastAsia="Times New Roman" w:cs="Times New Roman"/>
          <w:color w:val="000000"/>
          <w:szCs w:val="28"/>
        </w:rPr>
        <w:t xml:space="preserve"> </w:t>
      </w:r>
      <w:r w:rsidR="00C53CFB">
        <w:rPr>
          <w:rFonts w:eastAsia="Times New Roman" w:cs="Times New Roman"/>
          <w:szCs w:val="28"/>
        </w:rPr>
        <w:t>Ban chỉ huy Quân sự huyện</w:t>
      </w:r>
      <w:r w:rsidRPr="000419C2">
        <w:rPr>
          <w:rFonts w:eastAsia="Times New Roman" w:cs="Times New Roman"/>
          <w:szCs w:val="28"/>
        </w:rPr>
        <w:t xml:space="preserve">; Công an huyện; Liên đoàn Lao động huyện; Phòng Giáo dục và Đào tạo; Đoàn Thanh niên; Hội Người cao tuổi; </w:t>
      </w:r>
      <w:r w:rsidR="006D306C" w:rsidRPr="000419C2">
        <w:rPr>
          <w:rFonts w:eastAsia="Times New Roman" w:cs="Times New Roman"/>
          <w:szCs w:val="28"/>
        </w:rPr>
        <w:t xml:space="preserve">Trường THPT Lộc Ninh, </w:t>
      </w:r>
      <w:r w:rsidRPr="000419C2">
        <w:rPr>
          <w:rFonts w:eastAsia="Times New Roman" w:cs="Times New Roman"/>
          <w:szCs w:val="28"/>
        </w:rPr>
        <w:t xml:space="preserve">THPT Lộc Thái, và THPT Lộc Hiệp; </w:t>
      </w:r>
      <w:r w:rsidR="006D306C" w:rsidRPr="000419C2">
        <w:rPr>
          <w:rFonts w:eastAsia="Times New Roman" w:cs="Times New Roman"/>
          <w:szCs w:val="28"/>
        </w:rPr>
        <w:t>16 đoàn vậ</w:t>
      </w:r>
      <w:r w:rsidRPr="000419C2">
        <w:rPr>
          <w:rFonts w:eastAsia="Times New Roman" w:cs="Times New Roman"/>
          <w:szCs w:val="28"/>
        </w:rPr>
        <w:t xml:space="preserve">n động viên từ các xã, thị trấn; </w:t>
      </w:r>
      <w:r w:rsidR="006D306C" w:rsidRPr="000419C2">
        <w:rPr>
          <w:rFonts w:eastAsia="Times New Roman" w:cs="Times New Roman"/>
          <w:szCs w:val="28"/>
        </w:rPr>
        <w:t>Đoàn trọng tài.</w:t>
      </w:r>
    </w:p>
    <w:p w:rsidR="00B8005E" w:rsidRPr="000419C2" w:rsidRDefault="00B8005E" w:rsidP="005114BC">
      <w:pPr>
        <w:spacing w:before="120"/>
        <w:ind w:firstLine="720"/>
        <w:rPr>
          <w:rFonts w:eastAsia="Times New Roman" w:cs="Times New Roman"/>
          <w:color w:val="000000"/>
          <w:szCs w:val="28"/>
        </w:rPr>
      </w:pPr>
      <w:r w:rsidRPr="000419C2">
        <w:rPr>
          <w:rFonts w:eastAsia="Times New Roman" w:cs="Times New Roman"/>
          <w:b/>
          <w:bCs/>
          <w:color w:val="000000"/>
          <w:szCs w:val="28"/>
        </w:rPr>
        <w:t>-</w:t>
      </w:r>
      <w:r w:rsidRPr="000419C2">
        <w:rPr>
          <w:rFonts w:eastAsia="Times New Roman" w:cs="Times New Roman"/>
          <w:b/>
          <w:bCs/>
          <w:szCs w:val="28"/>
        </w:rPr>
        <w:t xml:space="preserve"> </w:t>
      </w:r>
      <w:r w:rsidR="006D306C" w:rsidRPr="000419C2">
        <w:rPr>
          <w:rFonts w:eastAsia="Times New Roman" w:cs="Times New Roman"/>
          <w:b/>
          <w:bCs/>
          <w:szCs w:val="28"/>
        </w:rPr>
        <w:t>Quy mô lực lượng tham gia Lễ Khai mạc:</w:t>
      </w:r>
    </w:p>
    <w:p w:rsidR="00B8005E" w:rsidRPr="000419C2" w:rsidRDefault="00B8005E" w:rsidP="005114BC">
      <w:pPr>
        <w:spacing w:before="120"/>
        <w:ind w:firstLine="720"/>
        <w:rPr>
          <w:rFonts w:eastAsia="Times New Roman" w:cs="Times New Roman"/>
          <w:color w:val="000000"/>
          <w:szCs w:val="28"/>
        </w:rPr>
      </w:pPr>
      <w:r w:rsidRPr="000419C2">
        <w:rPr>
          <w:rFonts w:eastAsia="Times New Roman" w:cs="Times New Roman"/>
          <w:color w:val="000000"/>
          <w:szCs w:val="28"/>
        </w:rPr>
        <w:t xml:space="preserve"> + </w:t>
      </w:r>
      <w:r w:rsidR="006D306C" w:rsidRPr="000419C2">
        <w:rPr>
          <w:rFonts w:eastAsia="Times New Roman" w:cs="Times New Roman"/>
          <w:b/>
          <w:bCs/>
          <w:szCs w:val="28"/>
        </w:rPr>
        <w:t>Tổng số người dự kiến:</w:t>
      </w:r>
      <w:r w:rsidR="006D306C" w:rsidRPr="000419C2">
        <w:rPr>
          <w:rFonts w:eastAsia="Times New Roman" w:cs="Times New Roman"/>
          <w:szCs w:val="28"/>
        </w:rPr>
        <w:t xml:space="preserve"> Khoảng 2.000 người, bao gồm:</w:t>
      </w:r>
    </w:p>
    <w:p w:rsidR="00B8005E" w:rsidRPr="000419C2" w:rsidRDefault="00B8005E" w:rsidP="005114BC">
      <w:pPr>
        <w:spacing w:before="120"/>
        <w:ind w:firstLine="720"/>
        <w:rPr>
          <w:rFonts w:eastAsia="Times New Roman" w:cs="Times New Roman"/>
          <w:color w:val="000000"/>
          <w:szCs w:val="28"/>
        </w:rPr>
      </w:pPr>
      <w:r w:rsidRPr="000419C2">
        <w:rPr>
          <w:rFonts w:eastAsia="Times New Roman" w:cs="Times New Roman"/>
          <w:color w:val="000000"/>
          <w:szCs w:val="28"/>
        </w:rPr>
        <w:t xml:space="preserve"> + </w:t>
      </w:r>
      <w:r w:rsidR="006D306C" w:rsidRPr="000419C2">
        <w:rPr>
          <w:rFonts w:eastAsia="Times New Roman" w:cs="Times New Roman"/>
          <w:szCs w:val="28"/>
        </w:rPr>
        <w:t xml:space="preserve">Ban Tổ chức và khách mời: </w:t>
      </w:r>
      <w:r w:rsidR="006D306C" w:rsidRPr="000419C2">
        <w:rPr>
          <w:rFonts w:eastAsia="Times New Roman" w:cs="Times New Roman"/>
          <w:b/>
          <w:bCs/>
          <w:szCs w:val="28"/>
        </w:rPr>
        <w:t>100 người</w:t>
      </w:r>
      <w:r w:rsidR="006D306C" w:rsidRPr="000419C2">
        <w:rPr>
          <w:rFonts w:eastAsia="Times New Roman" w:cs="Times New Roman"/>
          <w:szCs w:val="28"/>
        </w:rPr>
        <w:t>.</w:t>
      </w:r>
    </w:p>
    <w:p w:rsidR="00B8005E" w:rsidRPr="000419C2" w:rsidRDefault="00B8005E" w:rsidP="005114BC">
      <w:pPr>
        <w:spacing w:before="120"/>
        <w:ind w:firstLine="720"/>
        <w:rPr>
          <w:rFonts w:eastAsia="Times New Roman" w:cs="Times New Roman"/>
          <w:color w:val="000000"/>
          <w:szCs w:val="28"/>
        </w:rPr>
      </w:pPr>
      <w:r w:rsidRPr="000419C2">
        <w:rPr>
          <w:rFonts w:eastAsia="Times New Roman" w:cs="Times New Roman"/>
          <w:color w:val="000000"/>
          <w:szCs w:val="28"/>
        </w:rPr>
        <w:t xml:space="preserve">+ </w:t>
      </w:r>
      <w:r w:rsidR="006D306C" w:rsidRPr="000419C2">
        <w:rPr>
          <w:rFonts w:eastAsia="Times New Roman" w:cs="Times New Roman"/>
          <w:szCs w:val="28"/>
        </w:rPr>
        <w:t xml:space="preserve">Lực lượng đồng diễn: </w:t>
      </w:r>
      <w:r w:rsidR="006D306C" w:rsidRPr="000419C2">
        <w:rPr>
          <w:rFonts w:eastAsia="Times New Roman" w:cs="Times New Roman"/>
          <w:b/>
          <w:bCs/>
          <w:szCs w:val="28"/>
        </w:rPr>
        <w:t>350 người</w:t>
      </w:r>
      <w:r w:rsidR="006D306C" w:rsidRPr="000419C2">
        <w:rPr>
          <w:rFonts w:eastAsia="Times New Roman" w:cs="Times New Roman"/>
          <w:szCs w:val="28"/>
        </w:rPr>
        <w:t>.</w:t>
      </w:r>
    </w:p>
    <w:p w:rsidR="00B8005E" w:rsidRPr="000419C2" w:rsidRDefault="00B8005E" w:rsidP="005114BC">
      <w:pPr>
        <w:spacing w:before="120"/>
        <w:ind w:firstLine="720"/>
        <w:rPr>
          <w:rFonts w:eastAsia="Times New Roman" w:cs="Times New Roman"/>
          <w:color w:val="000000"/>
          <w:szCs w:val="28"/>
        </w:rPr>
      </w:pPr>
      <w:r w:rsidRPr="000419C2">
        <w:rPr>
          <w:rFonts w:eastAsia="Times New Roman" w:cs="Times New Roman"/>
          <w:color w:val="000000"/>
          <w:szCs w:val="28"/>
        </w:rPr>
        <w:t xml:space="preserve">+ </w:t>
      </w:r>
      <w:r w:rsidR="006D306C" w:rsidRPr="000419C2">
        <w:rPr>
          <w:rFonts w:eastAsia="Times New Roman" w:cs="Times New Roman"/>
          <w:szCs w:val="28"/>
        </w:rPr>
        <w:t xml:space="preserve">Lực lượng diễu hành (25 đoàn): </w:t>
      </w:r>
      <w:r w:rsidR="006D306C" w:rsidRPr="000419C2">
        <w:rPr>
          <w:rFonts w:eastAsia="Times New Roman" w:cs="Times New Roman"/>
          <w:b/>
          <w:bCs/>
          <w:szCs w:val="28"/>
        </w:rPr>
        <w:t>835 người</w:t>
      </w:r>
      <w:r w:rsidR="006D306C" w:rsidRPr="000419C2">
        <w:rPr>
          <w:rFonts w:eastAsia="Times New Roman" w:cs="Times New Roman"/>
          <w:szCs w:val="28"/>
        </w:rPr>
        <w:t>.</w:t>
      </w:r>
    </w:p>
    <w:p w:rsidR="006D306C" w:rsidRPr="000419C2" w:rsidRDefault="00B8005E" w:rsidP="005114BC">
      <w:pPr>
        <w:spacing w:before="120"/>
        <w:ind w:firstLine="720"/>
        <w:rPr>
          <w:rFonts w:eastAsia="Times New Roman" w:cs="Times New Roman"/>
          <w:color w:val="000000"/>
          <w:szCs w:val="28"/>
        </w:rPr>
      </w:pPr>
      <w:r w:rsidRPr="000419C2">
        <w:rPr>
          <w:rFonts w:eastAsia="Times New Roman" w:cs="Times New Roman"/>
          <w:color w:val="000000"/>
          <w:szCs w:val="28"/>
        </w:rPr>
        <w:t xml:space="preserve">+ </w:t>
      </w:r>
      <w:r w:rsidR="006D306C" w:rsidRPr="000419C2">
        <w:rPr>
          <w:rFonts w:eastAsia="Times New Roman" w:cs="Times New Roman"/>
          <w:szCs w:val="28"/>
        </w:rPr>
        <w:t xml:space="preserve">Khối đông của các trường THPT Lộc Ninh, THPT Lộc Thái, THPT Lộc Hiệp và các lực lượng phục vụ khác: </w:t>
      </w:r>
      <w:r w:rsidR="006D306C" w:rsidRPr="000419C2">
        <w:rPr>
          <w:rFonts w:eastAsia="Times New Roman" w:cs="Times New Roman"/>
          <w:b/>
          <w:bCs/>
          <w:szCs w:val="28"/>
        </w:rPr>
        <w:t>800 người</w:t>
      </w:r>
      <w:r w:rsidR="006D306C" w:rsidRPr="000419C2">
        <w:rPr>
          <w:rFonts w:eastAsia="Times New Roman" w:cs="Times New Roman"/>
          <w:szCs w:val="28"/>
        </w:rPr>
        <w:t>.</w:t>
      </w:r>
    </w:p>
    <w:p w:rsidR="00A71553" w:rsidRPr="005114BC" w:rsidRDefault="00673B28" w:rsidP="005114BC">
      <w:pPr>
        <w:spacing w:before="120"/>
        <w:ind w:firstLine="720"/>
        <w:rPr>
          <w:rFonts w:eastAsia="Times New Roman" w:cs="Times New Roman"/>
          <w:b/>
          <w:bCs/>
          <w:color w:val="000000"/>
          <w:spacing w:val="-8"/>
          <w:szCs w:val="28"/>
        </w:rPr>
      </w:pPr>
      <w:r w:rsidRPr="005114BC">
        <w:rPr>
          <w:rFonts w:eastAsia="Times New Roman" w:cs="Times New Roman"/>
          <w:b/>
          <w:bCs/>
          <w:color w:val="000000"/>
          <w:spacing w:val="-8"/>
          <w:szCs w:val="28"/>
        </w:rPr>
        <w:t>5. Công</w:t>
      </w:r>
      <w:r w:rsidR="00A71553" w:rsidRPr="005114BC">
        <w:rPr>
          <w:rFonts w:eastAsia="Times New Roman" w:cs="Times New Roman"/>
          <w:b/>
          <w:bCs/>
          <w:color w:val="000000"/>
          <w:spacing w:val="-8"/>
          <w:szCs w:val="28"/>
        </w:rPr>
        <w:t xml:space="preserve"> tác</w:t>
      </w:r>
      <w:r w:rsidRPr="005114BC">
        <w:rPr>
          <w:rFonts w:eastAsia="Times New Roman" w:cs="Times New Roman"/>
          <w:b/>
          <w:bCs/>
          <w:color w:val="000000"/>
          <w:spacing w:val="-8"/>
          <w:szCs w:val="28"/>
        </w:rPr>
        <w:t xml:space="preserve"> tổ chức Lễ Khai mạc, Lễ Bế mạc Đại hội TDTT các </w:t>
      </w:r>
      <w:r w:rsidR="00E96E7C" w:rsidRPr="005114BC">
        <w:rPr>
          <w:rFonts w:eastAsia="Times New Roman" w:cs="Times New Roman"/>
          <w:b/>
          <w:bCs/>
          <w:color w:val="000000"/>
          <w:spacing w:val="-8"/>
          <w:szCs w:val="28"/>
        </w:rPr>
        <w:t>xã, thị trấn</w:t>
      </w:r>
    </w:p>
    <w:p w:rsidR="00A71553" w:rsidRPr="000419C2" w:rsidRDefault="00673B28" w:rsidP="005114BC">
      <w:pPr>
        <w:spacing w:before="120"/>
        <w:ind w:firstLine="720"/>
        <w:rPr>
          <w:rFonts w:eastAsia="Times New Roman" w:cs="Times New Roman"/>
          <w:i/>
          <w:iCs/>
          <w:color w:val="000000"/>
          <w:szCs w:val="28"/>
        </w:rPr>
      </w:pPr>
      <w:r w:rsidRPr="000419C2">
        <w:rPr>
          <w:rFonts w:eastAsia="Times New Roman" w:cs="Times New Roman"/>
          <w:color w:val="000000"/>
          <w:szCs w:val="28"/>
        </w:rPr>
        <w:t xml:space="preserve">Thực hiện theo khoản 3.2 mục 3 phần II của Hướng dẫn số </w:t>
      </w:r>
      <w:r w:rsidR="00E96E7C" w:rsidRPr="000419C2">
        <w:rPr>
          <w:rFonts w:eastAsia="Times New Roman" w:cs="Times New Roman"/>
          <w:color w:val="000000"/>
          <w:szCs w:val="28"/>
        </w:rPr>
        <w:t>02</w:t>
      </w:r>
      <w:r w:rsidRPr="000419C2">
        <w:rPr>
          <w:rFonts w:eastAsia="Times New Roman" w:cs="Times New Roman"/>
          <w:color w:val="000000"/>
          <w:szCs w:val="28"/>
        </w:rPr>
        <w:t xml:space="preserve">/HD-UBND </w:t>
      </w:r>
      <w:r w:rsidR="00A71553" w:rsidRPr="000419C2">
        <w:rPr>
          <w:rFonts w:eastAsia="Times New Roman" w:cs="Times New Roman"/>
          <w:color w:val="000000"/>
          <w:szCs w:val="28"/>
        </w:rPr>
        <w:t>n</w:t>
      </w:r>
      <w:r w:rsidRPr="000419C2">
        <w:rPr>
          <w:rFonts w:eastAsia="Times New Roman" w:cs="Times New Roman"/>
          <w:color w:val="000000"/>
          <w:szCs w:val="28"/>
        </w:rPr>
        <w:t>gày</w:t>
      </w:r>
      <w:r w:rsidR="00A71553" w:rsidRPr="000419C2">
        <w:rPr>
          <w:rFonts w:eastAsia="Times New Roman" w:cs="Times New Roman"/>
          <w:color w:val="000000"/>
          <w:szCs w:val="28"/>
        </w:rPr>
        <w:t xml:space="preserve"> </w:t>
      </w:r>
      <w:r w:rsidR="00E96E7C" w:rsidRPr="000419C2">
        <w:rPr>
          <w:rFonts w:eastAsia="Times New Roman" w:cs="Times New Roman"/>
          <w:color w:val="000000"/>
          <w:szCs w:val="28"/>
        </w:rPr>
        <w:t>28</w:t>
      </w:r>
      <w:r w:rsidRPr="000419C2">
        <w:rPr>
          <w:rFonts w:eastAsia="Times New Roman" w:cs="Times New Roman"/>
          <w:color w:val="000000"/>
          <w:szCs w:val="28"/>
        </w:rPr>
        <w:t xml:space="preserve">/8/2024 của UBND </w:t>
      </w:r>
      <w:r w:rsidR="00E96E7C" w:rsidRPr="000419C2">
        <w:rPr>
          <w:rFonts w:eastAsia="Times New Roman" w:cs="Times New Roman"/>
          <w:color w:val="000000"/>
          <w:szCs w:val="28"/>
        </w:rPr>
        <w:t>huyện</w:t>
      </w:r>
      <w:r w:rsidRPr="000419C2">
        <w:rPr>
          <w:rFonts w:eastAsia="Times New Roman" w:cs="Times New Roman"/>
          <w:i/>
          <w:iCs/>
          <w:color w:val="000000"/>
          <w:szCs w:val="28"/>
        </w:rPr>
        <w:t>.</w:t>
      </w:r>
    </w:p>
    <w:p w:rsidR="00A71553" w:rsidRPr="000419C2" w:rsidRDefault="00673B28" w:rsidP="005114BC">
      <w:pPr>
        <w:spacing w:before="120"/>
        <w:ind w:firstLine="720"/>
        <w:rPr>
          <w:rFonts w:eastAsia="Times New Roman" w:cs="Times New Roman"/>
          <w:b/>
          <w:bCs/>
          <w:color w:val="000000"/>
          <w:szCs w:val="28"/>
        </w:rPr>
      </w:pPr>
      <w:r w:rsidRPr="000419C2">
        <w:rPr>
          <w:rFonts w:eastAsia="Times New Roman" w:cs="Times New Roman"/>
          <w:b/>
          <w:bCs/>
          <w:color w:val="000000"/>
          <w:szCs w:val="28"/>
        </w:rPr>
        <w:lastRenderedPageBreak/>
        <w:t>III. TỔ CHỨC THỰC HIỆN</w:t>
      </w:r>
    </w:p>
    <w:p w:rsidR="00A71553" w:rsidRPr="000419C2" w:rsidRDefault="00673B28" w:rsidP="005114BC">
      <w:pPr>
        <w:spacing w:before="120"/>
        <w:ind w:firstLine="720"/>
        <w:rPr>
          <w:rFonts w:eastAsia="Times New Roman" w:cs="Times New Roman"/>
          <w:b/>
          <w:bCs/>
          <w:color w:val="000000"/>
          <w:szCs w:val="28"/>
        </w:rPr>
      </w:pPr>
      <w:r w:rsidRPr="000419C2">
        <w:rPr>
          <w:rFonts w:eastAsia="Times New Roman" w:cs="Times New Roman"/>
          <w:b/>
          <w:bCs/>
          <w:color w:val="000000"/>
          <w:szCs w:val="28"/>
        </w:rPr>
        <w:t>1. Thành lập Ban Chỉ đạo, Ban Tổ chức</w:t>
      </w:r>
    </w:p>
    <w:p w:rsidR="00B8005E" w:rsidRPr="000419C2" w:rsidRDefault="00673B28" w:rsidP="005114BC">
      <w:pPr>
        <w:spacing w:before="120"/>
        <w:ind w:firstLine="720"/>
        <w:rPr>
          <w:rFonts w:eastAsia="Times New Roman" w:cs="Times New Roman"/>
          <w:b/>
          <w:color w:val="000000"/>
          <w:szCs w:val="28"/>
        </w:rPr>
      </w:pPr>
      <w:r w:rsidRPr="000419C2">
        <w:rPr>
          <w:rFonts w:eastAsia="Times New Roman" w:cs="Times New Roman"/>
          <w:b/>
          <w:color w:val="000000"/>
          <w:szCs w:val="28"/>
        </w:rPr>
        <w:t>1.1. Cấp xã</w:t>
      </w:r>
    </w:p>
    <w:p w:rsidR="00B8005E" w:rsidRPr="000419C2" w:rsidRDefault="00673B28" w:rsidP="005114BC">
      <w:pPr>
        <w:spacing w:before="120"/>
        <w:ind w:firstLine="720"/>
        <w:rPr>
          <w:rFonts w:eastAsia="Times New Roman" w:cs="Times New Roman"/>
          <w:color w:val="000000"/>
          <w:szCs w:val="28"/>
        </w:rPr>
      </w:pPr>
      <w:r w:rsidRPr="000419C2">
        <w:rPr>
          <w:rFonts w:eastAsia="Times New Roman" w:cs="Times New Roman"/>
          <w:color w:val="000000"/>
          <w:szCs w:val="28"/>
        </w:rPr>
        <w:t xml:space="preserve">- </w:t>
      </w:r>
      <w:r w:rsidRPr="000419C2">
        <w:rPr>
          <w:rFonts w:eastAsia="Times New Roman" w:cs="Times New Roman"/>
          <w:b/>
          <w:i/>
          <w:color w:val="000000"/>
          <w:szCs w:val="28"/>
        </w:rPr>
        <w:t>Không thành lập Ban Chỉ đạo</w:t>
      </w:r>
      <w:r w:rsidRPr="000419C2">
        <w:rPr>
          <w:rFonts w:eastAsia="Times New Roman" w:cs="Times New Roman"/>
          <w:color w:val="000000"/>
          <w:szCs w:val="28"/>
        </w:rPr>
        <w:t>.</w:t>
      </w:r>
      <w:r w:rsidR="00A71553" w:rsidRPr="000419C2">
        <w:rPr>
          <w:rFonts w:eastAsia="Times New Roman" w:cs="Times New Roman"/>
          <w:color w:val="000000"/>
          <w:szCs w:val="28"/>
        </w:rPr>
        <w:t xml:space="preserve"> </w:t>
      </w:r>
    </w:p>
    <w:p w:rsidR="00B8005E" w:rsidRPr="000419C2" w:rsidRDefault="00B8005E" w:rsidP="005114BC">
      <w:pPr>
        <w:spacing w:before="120"/>
        <w:ind w:firstLine="720"/>
        <w:rPr>
          <w:rFonts w:eastAsia="Times New Roman" w:cs="Times New Roman"/>
          <w:color w:val="000000"/>
          <w:szCs w:val="28"/>
        </w:rPr>
      </w:pPr>
      <w:r w:rsidRPr="000419C2">
        <w:rPr>
          <w:rFonts w:eastAsia="Times New Roman" w:cs="Times New Roman"/>
          <w:color w:val="000000"/>
          <w:szCs w:val="28"/>
        </w:rPr>
        <w:t xml:space="preserve">- </w:t>
      </w:r>
      <w:r w:rsidRPr="000419C2">
        <w:rPr>
          <w:rFonts w:eastAsia="Times New Roman" w:cs="Times New Roman"/>
          <w:b/>
          <w:bCs/>
          <w:szCs w:val="28"/>
        </w:rPr>
        <w:t>Thành lập Ban Tổ chức:</w:t>
      </w:r>
    </w:p>
    <w:p w:rsidR="00B8005E" w:rsidRPr="000419C2" w:rsidRDefault="00B8005E" w:rsidP="005114BC">
      <w:pPr>
        <w:spacing w:before="120"/>
        <w:ind w:firstLine="720"/>
        <w:rPr>
          <w:rFonts w:eastAsia="Times New Roman" w:cs="Times New Roman"/>
          <w:color w:val="000000"/>
          <w:szCs w:val="28"/>
        </w:rPr>
      </w:pPr>
      <w:r w:rsidRPr="000419C2">
        <w:rPr>
          <w:rFonts w:eastAsia="Times New Roman" w:cs="Times New Roman"/>
          <w:color w:val="000000"/>
          <w:szCs w:val="28"/>
        </w:rPr>
        <w:t xml:space="preserve">+ </w:t>
      </w:r>
      <w:r w:rsidRPr="000419C2">
        <w:rPr>
          <w:rFonts w:eastAsia="Times New Roman" w:cs="Times New Roman"/>
          <w:b/>
          <w:bCs/>
          <w:szCs w:val="28"/>
        </w:rPr>
        <w:t>Trưởng ban:</w:t>
      </w:r>
      <w:r w:rsidRPr="000419C2">
        <w:rPr>
          <w:rFonts w:eastAsia="Times New Roman" w:cs="Times New Roman"/>
          <w:szCs w:val="28"/>
        </w:rPr>
        <w:t xml:space="preserve"> Đồng chí Chủ tịch UBND xã.</w:t>
      </w:r>
    </w:p>
    <w:p w:rsidR="00B8005E" w:rsidRPr="000419C2" w:rsidRDefault="00B8005E" w:rsidP="005114BC">
      <w:pPr>
        <w:spacing w:before="120"/>
        <w:ind w:firstLine="720"/>
        <w:rPr>
          <w:rFonts w:eastAsia="Times New Roman" w:cs="Times New Roman"/>
          <w:color w:val="000000"/>
          <w:szCs w:val="28"/>
        </w:rPr>
      </w:pPr>
      <w:r w:rsidRPr="000419C2">
        <w:rPr>
          <w:rFonts w:eastAsia="Times New Roman" w:cs="Times New Roman"/>
          <w:color w:val="000000"/>
          <w:szCs w:val="28"/>
        </w:rPr>
        <w:t xml:space="preserve">+ </w:t>
      </w:r>
      <w:r w:rsidRPr="000419C2">
        <w:rPr>
          <w:rFonts w:eastAsia="Times New Roman" w:cs="Times New Roman"/>
          <w:b/>
          <w:bCs/>
          <w:szCs w:val="28"/>
        </w:rPr>
        <w:t>Phó Trưởng ban:</w:t>
      </w:r>
      <w:r w:rsidRPr="000419C2">
        <w:rPr>
          <w:rFonts w:eastAsia="Times New Roman" w:cs="Times New Roman"/>
          <w:szCs w:val="28"/>
        </w:rPr>
        <w:t xml:space="preserve"> Phó Chủ tịch UBND xã phụ trách lĩnh vực </w:t>
      </w:r>
      <w:r w:rsidR="005114BC">
        <w:rPr>
          <w:rFonts w:eastAsia="Times New Roman" w:cs="Times New Roman"/>
          <w:szCs w:val="28"/>
        </w:rPr>
        <w:t>v</w:t>
      </w:r>
      <w:r w:rsidRPr="000419C2">
        <w:rPr>
          <w:rFonts w:eastAsia="Times New Roman" w:cs="Times New Roman"/>
          <w:szCs w:val="28"/>
        </w:rPr>
        <w:t>ăn xã.</w:t>
      </w:r>
    </w:p>
    <w:p w:rsidR="00B8005E" w:rsidRPr="000419C2" w:rsidRDefault="00B8005E" w:rsidP="005114BC">
      <w:pPr>
        <w:spacing w:before="120"/>
        <w:ind w:firstLine="720"/>
        <w:rPr>
          <w:rFonts w:eastAsia="Times New Roman" w:cs="Times New Roman"/>
          <w:color w:val="000000"/>
          <w:szCs w:val="28"/>
        </w:rPr>
      </w:pPr>
      <w:r w:rsidRPr="000419C2">
        <w:rPr>
          <w:rFonts w:eastAsia="Times New Roman" w:cs="Times New Roman"/>
          <w:color w:val="000000"/>
          <w:szCs w:val="28"/>
        </w:rPr>
        <w:t xml:space="preserve">+ </w:t>
      </w:r>
      <w:r w:rsidRPr="000419C2">
        <w:rPr>
          <w:rFonts w:eastAsia="Times New Roman" w:cs="Times New Roman"/>
          <w:b/>
          <w:bCs/>
          <w:szCs w:val="28"/>
        </w:rPr>
        <w:t>Thành viên:</w:t>
      </w:r>
      <w:r w:rsidRPr="000419C2">
        <w:rPr>
          <w:rFonts w:eastAsia="Times New Roman" w:cs="Times New Roman"/>
          <w:szCs w:val="28"/>
        </w:rPr>
        <w:t xml:space="preserve"> Đại diện các cơ quan liên quan trên địa bàn.</w:t>
      </w:r>
    </w:p>
    <w:p w:rsidR="00B8005E" w:rsidRPr="000419C2" w:rsidRDefault="00673B28" w:rsidP="005114BC">
      <w:pPr>
        <w:spacing w:before="120"/>
        <w:ind w:firstLine="720"/>
        <w:rPr>
          <w:rFonts w:eastAsia="Times New Roman" w:cs="Times New Roman"/>
          <w:b/>
          <w:color w:val="000000"/>
          <w:szCs w:val="28"/>
        </w:rPr>
      </w:pPr>
      <w:r w:rsidRPr="000419C2">
        <w:rPr>
          <w:rFonts w:eastAsia="Times New Roman" w:cs="Times New Roman"/>
          <w:b/>
          <w:color w:val="000000"/>
          <w:szCs w:val="28"/>
        </w:rPr>
        <w:t xml:space="preserve">1.2. Cấp huyện </w:t>
      </w:r>
    </w:p>
    <w:p w:rsidR="00B8005E" w:rsidRPr="000419C2" w:rsidRDefault="00B8005E" w:rsidP="005114BC">
      <w:pPr>
        <w:spacing w:before="120"/>
        <w:ind w:firstLine="720"/>
        <w:rPr>
          <w:rFonts w:eastAsia="Times New Roman" w:cs="Times New Roman"/>
          <w:b/>
          <w:color w:val="000000"/>
          <w:szCs w:val="28"/>
        </w:rPr>
      </w:pPr>
      <w:r w:rsidRPr="000419C2">
        <w:rPr>
          <w:rFonts w:eastAsia="Times New Roman" w:cs="Times New Roman"/>
          <w:b/>
          <w:color w:val="000000"/>
          <w:szCs w:val="28"/>
        </w:rPr>
        <w:t xml:space="preserve">- </w:t>
      </w:r>
      <w:r w:rsidRPr="000419C2">
        <w:rPr>
          <w:rFonts w:eastAsia="Times New Roman" w:cs="Times New Roman"/>
          <w:b/>
          <w:bCs/>
          <w:i/>
          <w:szCs w:val="28"/>
        </w:rPr>
        <w:t>Thành lập Ban Chỉ đạo</w:t>
      </w:r>
      <w:r w:rsidRPr="000419C2">
        <w:rPr>
          <w:rFonts w:eastAsia="Times New Roman" w:cs="Times New Roman"/>
          <w:b/>
          <w:bCs/>
          <w:szCs w:val="28"/>
        </w:rPr>
        <w:t>:</w:t>
      </w:r>
    </w:p>
    <w:p w:rsidR="00B8005E" w:rsidRPr="000419C2" w:rsidRDefault="00B8005E" w:rsidP="005114BC">
      <w:pPr>
        <w:spacing w:before="120"/>
        <w:ind w:firstLine="720"/>
        <w:rPr>
          <w:rFonts w:eastAsia="Times New Roman" w:cs="Times New Roman"/>
          <w:b/>
          <w:color w:val="000000"/>
          <w:szCs w:val="28"/>
        </w:rPr>
      </w:pPr>
      <w:r w:rsidRPr="000419C2">
        <w:rPr>
          <w:rFonts w:eastAsia="Times New Roman" w:cs="Times New Roman"/>
          <w:b/>
          <w:color w:val="000000"/>
          <w:szCs w:val="28"/>
        </w:rPr>
        <w:t xml:space="preserve">+ </w:t>
      </w:r>
      <w:r w:rsidRPr="000419C2">
        <w:rPr>
          <w:rFonts w:eastAsia="Times New Roman" w:cs="Times New Roman"/>
          <w:b/>
          <w:bCs/>
          <w:szCs w:val="28"/>
        </w:rPr>
        <w:t>Trưởng ban:</w:t>
      </w:r>
      <w:r w:rsidRPr="000419C2">
        <w:rPr>
          <w:rFonts w:eastAsia="Times New Roman" w:cs="Times New Roman"/>
          <w:szCs w:val="28"/>
        </w:rPr>
        <w:t xml:space="preserve"> Đồng chí Chủ tịch UBND huyện.</w:t>
      </w:r>
    </w:p>
    <w:p w:rsidR="00B8005E" w:rsidRPr="000419C2" w:rsidRDefault="00B8005E" w:rsidP="005114BC">
      <w:pPr>
        <w:spacing w:before="120"/>
        <w:ind w:firstLine="720"/>
        <w:rPr>
          <w:rFonts w:eastAsia="Times New Roman" w:cs="Times New Roman"/>
          <w:b/>
          <w:color w:val="000000"/>
          <w:szCs w:val="28"/>
        </w:rPr>
      </w:pPr>
      <w:r w:rsidRPr="000419C2">
        <w:rPr>
          <w:rFonts w:eastAsia="Times New Roman" w:cs="Times New Roman"/>
          <w:b/>
          <w:color w:val="000000"/>
          <w:szCs w:val="28"/>
        </w:rPr>
        <w:t xml:space="preserve">+ </w:t>
      </w:r>
      <w:r w:rsidRPr="000419C2">
        <w:rPr>
          <w:rFonts w:eastAsia="Times New Roman" w:cs="Times New Roman"/>
          <w:b/>
          <w:bCs/>
          <w:szCs w:val="28"/>
        </w:rPr>
        <w:t>Phó Trưởng ban Thường trực:</w:t>
      </w:r>
      <w:r w:rsidRPr="000419C2">
        <w:rPr>
          <w:rFonts w:eastAsia="Times New Roman" w:cs="Times New Roman"/>
          <w:szCs w:val="28"/>
        </w:rPr>
        <w:t xml:space="preserve"> Phó Chủ tịch UBND huyện phụ trách lĩnh vực.</w:t>
      </w:r>
    </w:p>
    <w:p w:rsidR="00B8005E" w:rsidRPr="000419C2" w:rsidRDefault="00B8005E" w:rsidP="005114BC">
      <w:pPr>
        <w:spacing w:before="120"/>
        <w:ind w:firstLine="720"/>
        <w:rPr>
          <w:rFonts w:eastAsia="Times New Roman" w:cs="Times New Roman"/>
          <w:szCs w:val="28"/>
        </w:rPr>
      </w:pPr>
      <w:r w:rsidRPr="000419C2">
        <w:rPr>
          <w:rFonts w:eastAsia="Times New Roman" w:cs="Times New Roman"/>
          <w:b/>
          <w:color w:val="000000"/>
          <w:szCs w:val="28"/>
        </w:rPr>
        <w:t xml:space="preserve">+ </w:t>
      </w:r>
      <w:r w:rsidRPr="000419C2">
        <w:rPr>
          <w:rFonts w:eastAsia="Times New Roman" w:cs="Times New Roman"/>
          <w:b/>
          <w:bCs/>
          <w:szCs w:val="28"/>
        </w:rPr>
        <w:t>Thành viên:</w:t>
      </w:r>
      <w:r w:rsidRPr="000419C2">
        <w:rPr>
          <w:rFonts w:eastAsia="Times New Roman" w:cs="Times New Roman"/>
          <w:szCs w:val="28"/>
        </w:rPr>
        <w:t xml:space="preserve"> Đại diện lãnh đạo các phòng, ban chuyên môn cấp huyện</w:t>
      </w:r>
    </w:p>
    <w:p w:rsidR="00B8005E" w:rsidRPr="000419C2" w:rsidRDefault="00B8005E" w:rsidP="005114BC">
      <w:pPr>
        <w:spacing w:before="120"/>
        <w:ind w:firstLine="720"/>
        <w:rPr>
          <w:rFonts w:eastAsia="Times New Roman" w:cs="Times New Roman"/>
          <w:b/>
          <w:color w:val="000000"/>
          <w:szCs w:val="28"/>
        </w:rPr>
      </w:pPr>
      <w:r w:rsidRPr="000419C2">
        <w:rPr>
          <w:rFonts w:eastAsia="Times New Roman" w:cs="Times New Roman"/>
          <w:b/>
          <w:bCs/>
          <w:szCs w:val="28"/>
        </w:rPr>
        <w:t xml:space="preserve">- </w:t>
      </w:r>
      <w:r w:rsidRPr="000419C2">
        <w:rPr>
          <w:rFonts w:eastAsia="Times New Roman" w:cs="Times New Roman"/>
          <w:b/>
          <w:bCs/>
          <w:i/>
          <w:szCs w:val="28"/>
        </w:rPr>
        <w:t>Thành lập Ban Tổ chức</w:t>
      </w:r>
      <w:r w:rsidRPr="000419C2">
        <w:rPr>
          <w:rFonts w:eastAsia="Times New Roman" w:cs="Times New Roman"/>
          <w:b/>
          <w:bCs/>
          <w:szCs w:val="28"/>
        </w:rPr>
        <w:t>:</w:t>
      </w:r>
    </w:p>
    <w:p w:rsidR="00B8005E" w:rsidRPr="000419C2" w:rsidRDefault="00B8005E" w:rsidP="005114BC">
      <w:pPr>
        <w:spacing w:before="120"/>
        <w:ind w:firstLine="720"/>
        <w:rPr>
          <w:rFonts w:eastAsia="Times New Roman" w:cs="Times New Roman"/>
          <w:b/>
          <w:color w:val="000000"/>
          <w:szCs w:val="28"/>
        </w:rPr>
      </w:pPr>
      <w:r w:rsidRPr="000419C2">
        <w:rPr>
          <w:rFonts w:eastAsia="Times New Roman" w:cs="Times New Roman"/>
          <w:b/>
          <w:color w:val="000000"/>
          <w:szCs w:val="28"/>
        </w:rPr>
        <w:t xml:space="preserve">+ </w:t>
      </w:r>
      <w:r w:rsidRPr="000419C2">
        <w:rPr>
          <w:rFonts w:eastAsia="Times New Roman" w:cs="Times New Roman"/>
          <w:b/>
          <w:bCs/>
          <w:szCs w:val="28"/>
        </w:rPr>
        <w:t>Trưởng ban:</w:t>
      </w:r>
      <w:r w:rsidRPr="000419C2">
        <w:rPr>
          <w:rFonts w:eastAsia="Times New Roman" w:cs="Times New Roman"/>
          <w:szCs w:val="28"/>
        </w:rPr>
        <w:t xml:space="preserve"> Phó Chủ tịch UBND huyện phụ trách lĩnh vực.</w:t>
      </w:r>
    </w:p>
    <w:p w:rsidR="00B8005E" w:rsidRPr="000419C2" w:rsidRDefault="00B8005E" w:rsidP="005114BC">
      <w:pPr>
        <w:spacing w:before="120"/>
        <w:ind w:firstLine="720"/>
        <w:rPr>
          <w:rFonts w:eastAsia="Times New Roman" w:cs="Times New Roman"/>
          <w:b/>
          <w:color w:val="000000"/>
          <w:szCs w:val="28"/>
        </w:rPr>
      </w:pPr>
      <w:r w:rsidRPr="000419C2">
        <w:rPr>
          <w:rFonts w:eastAsia="Times New Roman" w:cs="Times New Roman"/>
          <w:b/>
          <w:color w:val="000000"/>
          <w:szCs w:val="28"/>
        </w:rPr>
        <w:t xml:space="preserve">+ </w:t>
      </w:r>
      <w:r w:rsidRPr="000419C2">
        <w:rPr>
          <w:rFonts w:eastAsia="Times New Roman" w:cs="Times New Roman"/>
          <w:b/>
          <w:bCs/>
          <w:szCs w:val="28"/>
        </w:rPr>
        <w:t>Phó Trưởng ban Thường trực:</w:t>
      </w:r>
      <w:r w:rsidRPr="000419C2">
        <w:rPr>
          <w:rFonts w:eastAsia="Times New Roman" w:cs="Times New Roman"/>
          <w:szCs w:val="28"/>
        </w:rPr>
        <w:t xml:space="preserve"> Trưởng Phòng Văn hóa và Thông tin.</w:t>
      </w:r>
    </w:p>
    <w:p w:rsidR="00B8005E" w:rsidRPr="000419C2" w:rsidRDefault="00B8005E" w:rsidP="005114BC">
      <w:pPr>
        <w:spacing w:before="120"/>
        <w:ind w:firstLine="720"/>
        <w:rPr>
          <w:rFonts w:eastAsia="Times New Roman" w:cs="Times New Roman"/>
          <w:b/>
          <w:color w:val="000000"/>
          <w:szCs w:val="28"/>
        </w:rPr>
      </w:pPr>
      <w:r w:rsidRPr="000419C2">
        <w:rPr>
          <w:rFonts w:eastAsia="Times New Roman" w:cs="Times New Roman"/>
          <w:b/>
          <w:color w:val="000000"/>
          <w:szCs w:val="28"/>
        </w:rPr>
        <w:t xml:space="preserve">+ </w:t>
      </w:r>
      <w:r w:rsidRPr="000419C2">
        <w:rPr>
          <w:rFonts w:eastAsia="Times New Roman" w:cs="Times New Roman"/>
          <w:b/>
          <w:bCs/>
          <w:szCs w:val="28"/>
        </w:rPr>
        <w:t>Phó Trưởng ban:</w:t>
      </w:r>
      <w:r w:rsidRPr="000419C2">
        <w:rPr>
          <w:rFonts w:eastAsia="Times New Roman" w:cs="Times New Roman"/>
          <w:szCs w:val="28"/>
        </w:rPr>
        <w:t xml:space="preserve"> Giám đốc Trung tâm Văn hóa - Thể thao và Đài Truyền thanh - Truyền hình.</w:t>
      </w:r>
    </w:p>
    <w:p w:rsidR="00B8005E" w:rsidRPr="000419C2" w:rsidRDefault="00B8005E" w:rsidP="005114BC">
      <w:pPr>
        <w:spacing w:before="120"/>
        <w:ind w:firstLine="720"/>
        <w:rPr>
          <w:rFonts w:eastAsia="Times New Roman" w:cs="Times New Roman"/>
          <w:b/>
          <w:color w:val="000000"/>
          <w:szCs w:val="28"/>
        </w:rPr>
      </w:pPr>
      <w:r w:rsidRPr="000419C2">
        <w:rPr>
          <w:rFonts w:eastAsia="Times New Roman" w:cs="Times New Roman"/>
          <w:b/>
          <w:color w:val="000000"/>
          <w:szCs w:val="28"/>
        </w:rPr>
        <w:t xml:space="preserve">+ </w:t>
      </w:r>
      <w:r w:rsidRPr="000419C2">
        <w:rPr>
          <w:rFonts w:eastAsia="Times New Roman" w:cs="Times New Roman"/>
          <w:b/>
          <w:bCs/>
          <w:szCs w:val="28"/>
        </w:rPr>
        <w:t>Thành viên:</w:t>
      </w:r>
      <w:r w:rsidRPr="000419C2">
        <w:rPr>
          <w:rFonts w:eastAsia="Times New Roman" w:cs="Times New Roman"/>
          <w:szCs w:val="28"/>
        </w:rPr>
        <w:t xml:space="preserve"> Đại diện lãnh đạo các phòng, ban chuyên môn cấp huyện và Chủ tịch UBND các xã, thị trấn.</w:t>
      </w:r>
    </w:p>
    <w:p w:rsidR="005069F0" w:rsidRPr="000419C2" w:rsidRDefault="005069F0" w:rsidP="005114BC">
      <w:pPr>
        <w:spacing w:before="120"/>
        <w:ind w:firstLine="720"/>
        <w:rPr>
          <w:rFonts w:eastAsia="Times New Roman" w:cs="Times New Roman"/>
          <w:b/>
          <w:color w:val="000000"/>
          <w:szCs w:val="28"/>
          <w:lang w:val="nl-NL"/>
        </w:rPr>
      </w:pPr>
      <w:r w:rsidRPr="000419C2">
        <w:rPr>
          <w:rFonts w:eastAsia="Times New Roman" w:cs="Times New Roman"/>
          <w:b/>
          <w:color w:val="000000"/>
          <w:szCs w:val="28"/>
          <w:lang w:val="nl-NL"/>
        </w:rPr>
        <w:t>2. Chỉ đạo Đại hội TDTT điểm</w:t>
      </w:r>
    </w:p>
    <w:p w:rsidR="005069F0" w:rsidRPr="000419C2" w:rsidRDefault="005069F0" w:rsidP="005114BC">
      <w:pPr>
        <w:spacing w:before="120"/>
        <w:ind w:firstLine="720"/>
        <w:rPr>
          <w:rFonts w:eastAsia="Times New Roman" w:cs="Times New Roman"/>
          <w:color w:val="000000"/>
          <w:szCs w:val="28"/>
          <w:lang w:val="nl-NL"/>
        </w:rPr>
      </w:pPr>
      <w:r w:rsidRPr="000419C2">
        <w:rPr>
          <w:rFonts w:eastAsia="Times New Roman" w:cs="Times New Roman"/>
          <w:color w:val="000000"/>
          <w:szCs w:val="28"/>
          <w:lang w:val="nl-NL"/>
        </w:rPr>
        <w:t>Để có cơ sở rút kinh nghiệm trong quá trình chỉ đạo và hướng dẫn tổ chức Đại hội TDTT các cấp, giao:</w:t>
      </w:r>
    </w:p>
    <w:p w:rsidR="005069F0" w:rsidRPr="000419C2" w:rsidRDefault="005069F0" w:rsidP="005114BC">
      <w:pPr>
        <w:spacing w:before="120"/>
        <w:ind w:firstLine="720"/>
        <w:rPr>
          <w:rFonts w:eastAsia="Times New Roman" w:cs="Times New Roman"/>
          <w:color w:val="000000"/>
          <w:szCs w:val="28"/>
          <w:lang w:val="nl-NL"/>
        </w:rPr>
      </w:pPr>
      <w:r w:rsidRPr="000419C2">
        <w:rPr>
          <w:rFonts w:eastAsia="Times New Roman" w:cs="Times New Roman"/>
          <w:color w:val="000000"/>
          <w:szCs w:val="28"/>
          <w:lang w:val="nl-NL"/>
        </w:rPr>
        <w:t>- Phòng Văn hóa và Thông tin theo dõi, đôn đốc và hướng dẫn tổ chức Đại hội điểm.</w:t>
      </w:r>
    </w:p>
    <w:p w:rsidR="005069F0" w:rsidRPr="000419C2" w:rsidRDefault="005069F0" w:rsidP="005114BC">
      <w:pPr>
        <w:spacing w:before="120"/>
        <w:ind w:firstLine="720"/>
        <w:rPr>
          <w:rFonts w:eastAsia="Times New Roman" w:cs="Times New Roman"/>
          <w:color w:val="000000"/>
          <w:szCs w:val="28"/>
          <w:lang w:val="nl-NL"/>
        </w:rPr>
      </w:pPr>
      <w:r w:rsidRPr="000419C2">
        <w:rPr>
          <w:rFonts w:eastAsia="Times New Roman" w:cs="Times New Roman"/>
          <w:color w:val="000000"/>
          <w:szCs w:val="28"/>
          <w:lang w:val="nl-NL"/>
        </w:rPr>
        <w:t xml:space="preserve">- Cấp xã: UBND xã Lộc Hòa, UBND Lộc Điền tổ chức Đại hội TDTT điểm ở cấp xã; thời gian tổ chức Đại hội điểm: </w:t>
      </w:r>
      <w:r w:rsidRPr="000419C2">
        <w:rPr>
          <w:rFonts w:eastAsia="Times New Roman" w:cs="Times New Roman"/>
          <w:b/>
          <w:i/>
          <w:color w:val="000000"/>
          <w:szCs w:val="28"/>
          <w:lang w:val="nl-NL"/>
        </w:rPr>
        <w:t>Trước ngày 30/7/2025</w:t>
      </w:r>
      <w:r w:rsidRPr="000419C2">
        <w:rPr>
          <w:rFonts w:eastAsia="Times New Roman" w:cs="Times New Roman"/>
          <w:color w:val="000000"/>
          <w:szCs w:val="28"/>
          <w:lang w:val="nl-NL"/>
        </w:rPr>
        <w:t xml:space="preserve">. </w:t>
      </w:r>
    </w:p>
    <w:p w:rsidR="00505407" w:rsidRPr="000419C2" w:rsidRDefault="005069F0" w:rsidP="005114BC">
      <w:pPr>
        <w:spacing w:before="120"/>
        <w:ind w:firstLine="720"/>
        <w:rPr>
          <w:rFonts w:eastAsia="Times New Roman" w:cs="Times New Roman"/>
          <w:b/>
          <w:bCs/>
          <w:color w:val="000000"/>
          <w:szCs w:val="28"/>
        </w:rPr>
      </w:pPr>
      <w:r w:rsidRPr="000419C2">
        <w:rPr>
          <w:rFonts w:eastAsia="Times New Roman" w:cs="Times New Roman"/>
          <w:b/>
          <w:bCs/>
          <w:color w:val="000000"/>
          <w:szCs w:val="28"/>
        </w:rPr>
        <w:t>3</w:t>
      </w:r>
      <w:r w:rsidR="00673B28" w:rsidRPr="000419C2">
        <w:rPr>
          <w:rFonts w:eastAsia="Times New Roman" w:cs="Times New Roman"/>
          <w:b/>
          <w:bCs/>
          <w:color w:val="000000"/>
          <w:szCs w:val="28"/>
        </w:rPr>
        <w:t>. Phân công nhiệm vụ</w:t>
      </w:r>
    </w:p>
    <w:p w:rsidR="00505407" w:rsidRPr="000419C2" w:rsidRDefault="005069F0" w:rsidP="005114BC">
      <w:pPr>
        <w:spacing w:before="120"/>
        <w:ind w:firstLine="720"/>
        <w:rPr>
          <w:rFonts w:eastAsia="Times New Roman" w:cs="Times New Roman"/>
          <w:b/>
          <w:color w:val="000000"/>
          <w:szCs w:val="28"/>
        </w:rPr>
      </w:pPr>
      <w:r w:rsidRPr="000419C2">
        <w:rPr>
          <w:rFonts w:eastAsia="Times New Roman" w:cs="Times New Roman"/>
          <w:b/>
          <w:color w:val="000000"/>
          <w:szCs w:val="28"/>
        </w:rPr>
        <w:t>3</w:t>
      </w:r>
      <w:r w:rsidR="00673B28" w:rsidRPr="000419C2">
        <w:rPr>
          <w:rFonts w:eastAsia="Times New Roman" w:cs="Times New Roman"/>
          <w:b/>
          <w:color w:val="000000"/>
          <w:szCs w:val="28"/>
        </w:rPr>
        <w:t xml:space="preserve">.1. </w:t>
      </w:r>
      <w:r w:rsidR="00505407" w:rsidRPr="000419C2">
        <w:rPr>
          <w:rFonts w:eastAsia="Times New Roman" w:cs="Times New Roman"/>
          <w:b/>
          <w:color w:val="000000"/>
          <w:szCs w:val="28"/>
        </w:rPr>
        <w:t>Phòng Văn hóa và Thông tin</w:t>
      </w:r>
    </w:p>
    <w:p w:rsidR="00505407" w:rsidRPr="000419C2" w:rsidRDefault="00673B28" w:rsidP="005114BC">
      <w:pPr>
        <w:spacing w:before="120"/>
        <w:ind w:firstLine="720"/>
        <w:rPr>
          <w:rFonts w:eastAsia="Times New Roman" w:cs="Times New Roman"/>
          <w:color w:val="000000"/>
          <w:szCs w:val="28"/>
        </w:rPr>
      </w:pPr>
      <w:r w:rsidRPr="000419C2">
        <w:rPr>
          <w:rFonts w:eastAsia="Times New Roman" w:cs="Times New Roman"/>
          <w:color w:val="000000"/>
          <w:szCs w:val="28"/>
        </w:rPr>
        <w:t xml:space="preserve">- Là Cơ quan Thường trực, giúp UBND </w:t>
      </w:r>
      <w:r w:rsidR="00505407" w:rsidRPr="000419C2">
        <w:rPr>
          <w:rFonts w:eastAsia="Times New Roman" w:cs="Times New Roman"/>
          <w:color w:val="000000"/>
          <w:szCs w:val="28"/>
        </w:rPr>
        <w:t xml:space="preserve">huyện </w:t>
      </w:r>
      <w:r w:rsidRPr="000419C2">
        <w:rPr>
          <w:rFonts w:eastAsia="Times New Roman" w:cs="Times New Roman"/>
          <w:color w:val="000000"/>
          <w:szCs w:val="28"/>
        </w:rPr>
        <w:t>hướng dẫn, chỉ đạo, triển khai, theo</w:t>
      </w:r>
      <w:r w:rsidR="00505407" w:rsidRPr="000419C2">
        <w:rPr>
          <w:rFonts w:eastAsia="Times New Roman" w:cs="Times New Roman"/>
          <w:color w:val="000000"/>
          <w:szCs w:val="28"/>
        </w:rPr>
        <w:t xml:space="preserve"> </w:t>
      </w:r>
      <w:r w:rsidRPr="000419C2">
        <w:rPr>
          <w:rFonts w:eastAsia="Times New Roman" w:cs="Times New Roman"/>
          <w:color w:val="000000"/>
          <w:szCs w:val="28"/>
        </w:rPr>
        <w:t xml:space="preserve">dõi, đôn đốc, kiểm tra công tác tổ chức Đại hội TDTT các cấp và Đại hội TDTT </w:t>
      </w:r>
      <w:r w:rsidR="00505407" w:rsidRPr="000419C2">
        <w:rPr>
          <w:rFonts w:eastAsia="Times New Roman" w:cs="Times New Roman"/>
          <w:color w:val="000000"/>
          <w:szCs w:val="28"/>
        </w:rPr>
        <w:t>huyện Lộc Ninh</w:t>
      </w:r>
      <w:r w:rsidRPr="000419C2">
        <w:rPr>
          <w:rFonts w:eastAsia="Times New Roman" w:cs="Times New Roman"/>
          <w:color w:val="000000"/>
          <w:szCs w:val="28"/>
        </w:rPr>
        <w:t xml:space="preserve"> lần thứ </w:t>
      </w:r>
      <w:r w:rsidR="00505407" w:rsidRPr="000419C2">
        <w:rPr>
          <w:rFonts w:eastAsia="Times New Roman" w:cs="Times New Roman"/>
          <w:color w:val="000000"/>
          <w:szCs w:val="28"/>
        </w:rPr>
        <w:t>X</w:t>
      </w:r>
      <w:r w:rsidR="00532787" w:rsidRPr="000419C2">
        <w:rPr>
          <w:rFonts w:eastAsia="Times New Roman" w:cs="Times New Roman"/>
          <w:color w:val="000000"/>
          <w:szCs w:val="28"/>
        </w:rPr>
        <w:t>,</w:t>
      </w:r>
      <w:r w:rsidR="00505407" w:rsidRPr="000419C2">
        <w:rPr>
          <w:rFonts w:eastAsia="Times New Roman" w:cs="Times New Roman"/>
          <w:color w:val="000000"/>
          <w:szCs w:val="28"/>
        </w:rPr>
        <w:t xml:space="preserve"> năm 2025</w:t>
      </w:r>
      <w:r w:rsidRPr="000419C2">
        <w:rPr>
          <w:rFonts w:eastAsia="Times New Roman" w:cs="Times New Roman"/>
          <w:color w:val="000000"/>
          <w:szCs w:val="28"/>
        </w:rPr>
        <w:t>. Thường xuyên theo dõi và báo cáo tiến độ tổ chức</w:t>
      </w:r>
      <w:r w:rsidR="00505407" w:rsidRPr="000419C2">
        <w:rPr>
          <w:rFonts w:eastAsia="Times New Roman" w:cs="Times New Roman"/>
          <w:color w:val="000000"/>
          <w:szCs w:val="28"/>
        </w:rPr>
        <w:t xml:space="preserve"> </w:t>
      </w:r>
      <w:r w:rsidRPr="000419C2">
        <w:rPr>
          <w:rFonts w:eastAsia="Times New Roman" w:cs="Times New Roman"/>
          <w:color w:val="000000"/>
          <w:szCs w:val="28"/>
        </w:rPr>
        <w:t xml:space="preserve">Đại hội TDTT các </w:t>
      </w:r>
      <w:r w:rsidR="00532787" w:rsidRPr="000419C2">
        <w:rPr>
          <w:rFonts w:eastAsia="Times New Roman" w:cs="Times New Roman"/>
          <w:color w:val="000000"/>
          <w:szCs w:val="28"/>
        </w:rPr>
        <w:t>xã, thị trấn</w:t>
      </w:r>
      <w:r w:rsidRPr="000419C2">
        <w:rPr>
          <w:rFonts w:eastAsia="Times New Roman" w:cs="Times New Roman"/>
          <w:color w:val="000000"/>
          <w:szCs w:val="28"/>
        </w:rPr>
        <w:t xml:space="preserve"> hằng tháng, hằng quý theo quy định của </w:t>
      </w:r>
      <w:r w:rsidR="00532787" w:rsidRPr="000419C2">
        <w:rPr>
          <w:rFonts w:eastAsia="Times New Roman" w:cs="Times New Roman"/>
          <w:color w:val="000000"/>
          <w:szCs w:val="28"/>
        </w:rPr>
        <w:t>Sở văn</w:t>
      </w:r>
      <w:r w:rsidRPr="000419C2">
        <w:rPr>
          <w:rFonts w:eastAsia="Times New Roman" w:cs="Times New Roman"/>
          <w:color w:val="000000"/>
          <w:szCs w:val="28"/>
        </w:rPr>
        <w:t xml:space="preserve"> hóa, Thể</w:t>
      </w:r>
      <w:r w:rsidR="00505407" w:rsidRPr="000419C2">
        <w:rPr>
          <w:rFonts w:eastAsia="Times New Roman" w:cs="Times New Roman"/>
          <w:color w:val="000000"/>
          <w:szCs w:val="28"/>
        </w:rPr>
        <w:t xml:space="preserve"> </w:t>
      </w:r>
      <w:r w:rsidRPr="000419C2">
        <w:rPr>
          <w:rFonts w:eastAsia="Times New Roman" w:cs="Times New Roman"/>
          <w:color w:val="000000"/>
          <w:szCs w:val="28"/>
        </w:rPr>
        <w:t>thao</w:t>
      </w:r>
      <w:r w:rsidR="00505407" w:rsidRPr="000419C2">
        <w:rPr>
          <w:rFonts w:eastAsia="Times New Roman" w:cs="Times New Roman"/>
          <w:color w:val="000000"/>
          <w:szCs w:val="28"/>
        </w:rPr>
        <w:t xml:space="preserve"> </w:t>
      </w:r>
      <w:r w:rsidRPr="000419C2">
        <w:rPr>
          <w:rFonts w:eastAsia="Times New Roman" w:cs="Times New Roman"/>
          <w:color w:val="000000"/>
          <w:szCs w:val="28"/>
        </w:rPr>
        <w:t>và Du lịch.</w:t>
      </w:r>
    </w:p>
    <w:p w:rsidR="00532787" w:rsidRPr="000419C2" w:rsidRDefault="00673B28" w:rsidP="005114BC">
      <w:pPr>
        <w:spacing w:before="120"/>
        <w:ind w:firstLine="720"/>
        <w:rPr>
          <w:rFonts w:eastAsia="Times New Roman" w:cs="Times New Roman"/>
          <w:color w:val="000000"/>
          <w:szCs w:val="28"/>
        </w:rPr>
      </w:pPr>
      <w:r w:rsidRPr="000419C2">
        <w:rPr>
          <w:rFonts w:eastAsia="Times New Roman" w:cs="Times New Roman"/>
          <w:color w:val="000000"/>
          <w:szCs w:val="28"/>
        </w:rPr>
        <w:lastRenderedPageBreak/>
        <w:t>- Tham mưu xây dựng các văn bản chỉ đạo liê</w:t>
      </w:r>
      <w:r w:rsidR="000419C2">
        <w:rPr>
          <w:rFonts w:eastAsia="Times New Roman" w:cs="Times New Roman"/>
          <w:color w:val="000000"/>
          <w:szCs w:val="28"/>
        </w:rPr>
        <w:t xml:space="preserve">n quan đến công tác tổ chức Đại </w:t>
      </w:r>
      <w:r w:rsidRPr="000419C2">
        <w:rPr>
          <w:rFonts w:eastAsia="Times New Roman" w:cs="Times New Roman"/>
          <w:color w:val="000000"/>
          <w:szCs w:val="28"/>
        </w:rPr>
        <w:t>hội TDTT các cấp; quyết định thành lập Ban Chỉ</w:t>
      </w:r>
      <w:r w:rsidR="00532787" w:rsidRPr="000419C2">
        <w:rPr>
          <w:rFonts w:eastAsia="Times New Roman" w:cs="Times New Roman"/>
          <w:color w:val="000000"/>
          <w:szCs w:val="28"/>
        </w:rPr>
        <w:t xml:space="preserve"> </w:t>
      </w:r>
      <w:r w:rsidRPr="000419C2">
        <w:rPr>
          <w:rFonts w:eastAsia="Times New Roman" w:cs="Times New Roman"/>
          <w:color w:val="000000"/>
          <w:szCs w:val="28"/>
        </w:rPr>
        <w:t xml:space="preserve">đạo, Ban Tổ chức và các Tiểu ban chuyên môn tại </w:t>
      </w:r>
      <w:r w:rsidR="00532787" w:rsidRPr="000419C2">
        <w:rPr>
          <w:rFonts w:eastAsia="Times New Roman" w:cs="Times New Roman"/>
          <w:color w:val="000000"/>
          <w:szCs w:val="28"/>
        </w:rPr>
        <w:t>Đại hội TDTT huyện Lộc Ninh lần thứ X, năm 2025.</w:t>
      </w:r>
    </w:p>
    <w:p w:rsidR="002E61D5" w:rsidRPr="000419C2" w:rsidRDefault="00673B28" w:rsidP="005114BC">
      <w:pPr>
        <w:spacing w:before="120"/>
        <w:ind w:firstLine="720"/>
        <w:rPr>
          <w:rFonts w:eastAsia="Times New Roman" w:cs="Times New Roman"/>
          <w:color w:val="000000"/>
          <w:szCs w:val="28"/>
        </w:rPr>
      </w:pPr>
      <w:r w:rsidRPr="000419C2">
        <w:rPr>
          <w:rFonts w:eastAsia="Times New Roman" w:cs="Times New Roman"/>
          <w:color w:val="000000"/>
          <w:szCs w:val="28"/>
        </w:rPr>
        <w:t xml:space="preserve">- Chủ trì, phối hợp với </w:t>
      </w:r>
      <w:r w:rsidR="00532787" w:rsidRPr="000419C2">
        <w:rPr>
          <w:rFonts w:eastAsia="Times New Roman" w:cs="Times New Roman"/>
          <w:color w:val="000000"/>
          <w:szCs w:val="28"/>
        </w:rPr>
        <w:t>Phòng</w:t>
      </w:r>
      <w:r w:rsidRPr="000419C2">
        <w:rPr>
          <w:rFonts w:eastAsia="Times New Roman" w:cs="Times New Roman"/>
          <w:color w:val="000000"/>
          <w:szCs w:val="28"/>
        </w:rPr>
        <w:t xml:space="preserve"> Nội vụ thống nhất số lượng đề xuất Chủ tịch UBND</w:t>
      </w:r>
      <w:r w:rsidR="00532787" w:rsidRPr="000419C2">
        <w:rPr>
          <w:rFonts w:eastAsia="Times New Roman" w:cs="Times New Roman"/>
          <w:color w:val="000000"/>
          <w:szCs w:val="28"/>
        </w:rPr>
        <w:t xml:space="preserve"> huyện</w:t>
      </w:r>
      <w:r w:rsidRPr="000419C2">
        <w:rPr>
          <w:rFonts w:eastAsia="Times New Roman" w:cs="Times New Roman"/>
          <w:color w:val="000000"/>
          <w:szCs w:val="28"/>
        </w:rPr>
        <w:t xml:space="preserve"> tặng </w:t>
      </w:r>
      <w:r w:rsidR="00532787" w:rsidRPr="000419C2">
        <w:rPr>
          <w:rFonts w:eastAsia="Times New Roman" w:cs="Times New Roman"/>
          <w:color w:val="000000"/>
          <w:szCs w:val="28"/>
        </w:rPr>
        <w:t>Giấy</w:t>
      </w:r>
      <w:r w:rsidRPr="000419C2">
        <w:rPr>
          <w:rFonts w:eastAsia="Times New Roman" w:cs="Times New Roman"/>
          <w:color w:val="000000"/>
          <w:szCs w:val="28"/>
        </w:rPr>
        <w:t xml:space="preserve"> khen cho các tập thể, cá nhân đạt thành tích xuất sắc trong công tác chỉ</w:t>
      </w:r>
      <w:r w:rsidR="00532787" w:rsidRPr="000419C2">
        <w:rPr>
          <w:rFonts w:eastAsia="Times New Roman" w:cs="Times New Roman"/>
          <w:color w:val="000000"/>
          <w:szCs w:val="28"/>
        </w:rPr>
        <w:t xml:space="preserve"> </w:t>
      </w:r>
      <w:r w:rsidRPr="000419C2">
        <w:rPr>
          <w:rFonts w:eastAsia="Times New Roman" w:cs="Times New Roman"/>
          <w:color w:val="000000"/>
          <w:szCs w:val="28"/>
        </w:rPr>
        <w:t>đạo, điều hàn</w:t>
      </w:r>
      <w:r w:rsidR="00532787" w:rsidRPr="000419C2">
        <w:rPr>
          <w:rFonts w:eastAsia="Times New Roman" w:cs="Times New Roman"/>
          <w:color w:val="000000"/>
          <w:szCs w:val="28"/>
        </w:rPr>
        <w:t>h và tổ chức thành công Đại hội</w:t>
      </w:r>
      <w:r w:rsidR="002E61D5" w:rsidRPr="000419C2">
        <w:rPr>
          <w:rFonts w:eastAsia="Times New Roman" w:cs="Times New Roman"/>
          <w:color w:val="000000"/>
          <w:szCs w:val="28"/>
        </w:rPr>
        <w:t>.</w:t>
      </w:r>
    </w:p>
    <w:p w:rsidR="006F0E12" w:rsidRPr="000419C2" w:rsidRDefault="006F0E12" w:rsidP="005114BC">
      <w:pPr>
        <w:spacing w:before="120"/>
        <w:ind w:firstLine="720"/>
        <w:rPr>
          <w:rFonts w:eastAsia="Times New Roman" w:cs="Times New Roman"/>
          <w:color w:val="000000"/>
          <w:szCs w:val="28"/>
        </w:rPr>
      </w:pPr>
      <w:r w:rsidRPr="000419C2">
        <w:rPr>
          <w:rFonts w:eastAsia="Times New Roman" w:cs="Times New Roman"/>
          <w:color w:val="000000"/>
          <w:szCs w:val="28"/>
          <w:lang w:val="nl-NL"/>
        </w:rPr>
        <w:t xml:space="preserve">- Rà soát và kiểm tra các điểm thi đấu và điểm khai mạc Đại hội TDTT cấp huyện </w:t>
      </w:r>
      <w:r w:rsidRPr="000419C2">
        <w:rPr>
          <w:rFonts w:eastAsia="Times New Roman" w:cs="Times New Roman"/>
          <w:color w:val="000000"/>
          <w:szCs w:val="28"/>
        </w:rPr>
        <w:t>phối hợp các phòng, ban, đơn vị liên quan tập trung xây dựng, sửa chữa, nâng cấp các công trình thể thao cơ bản cấp huyện để đảm bảo cho công tác tổ chức Đại hội TDTT cấp huyện.</w:t>
      </w:r>
    </w:p>
    <w:p w:rsidR="002E61D5" w:rsidRPr="000419C2" w:rsidRDefault="00673B28" w:rsidP="005114BC">
      <w:pPr>
        <w:spacing w:before="120"/>
        <w:ind w:firstLine="720"/>
        <w:rPr>
          <w:rFonts w:eastAsia="Times New Roman" w:cs="Times New Roman"/>
          <w:color w:val="000000"/>
          <w:szCs w:val="28"/>
        </w:rPr>
      </w:pPr>
      <w:r w:rsidRPr="000419C2">
        <w:rPr>
          <w:rFonts w:eastAsia="Times New Roman" w:cs="Times New Roman"/>
          <w:color w:val="000000"/>
          <w:szCs w:val="28"/>
        </w:rPr>
        <w:t xml:space="preserve">- </w:t>
      </w:r>
      <w:r w:rsidR="00D0171F" w:rsidRPr="000419C2">
        <w:rPr>
          <w:rFonts w:eastAsia="Times New Roman" w:cs="Times New Roman"/>
          <w:color w:val="000000"/>
          <w:szCs w:val="28"/>
        </w:rPr>
        <w:t xml:space="preserve">Phối </w:t>
      </w:r>
      <w:r w:rsidRPr="000419C2">
        <w:rPr>
          <w:rFonts w:eastAsia="Times New Roman" w:cs="Times New Roman"/>
          <w:color w:val="000000"/>
          <w:szCs w:val="28"/>
        </w:rPr>
        <w:t xml:space="preserve">hợp với </w:t>
      </w:r>
      <w:r w:rsidR="002E61D5" w:rsidRPr="000419C2">
        <w:rPr>
          <w:rFonts w:eastAsia="Times New Roman" w:cs="Times New Roman"/>
          <w:color w:val="000000"/>
          <w:szCs w:val="28"/>
        </w:rPr>
        <w:t xml:space="preserve">Trung tâm Văn hóa </w:t>
      </w:r>
      <w:r w:rsidR="00331FC2" w:rsidRPr="000419C2">
        <w:rPr>
          <w:rFonts w:eastAsia="Times New Roman" w:cs="Times New Roman"/>
          <w:color w:val="000000"/>
          <w:szCs w:val="28"/>
        </w:rPr>
        <w:t>-</w:t>
      </w:r>
      <w:r w:rsidR="002E61D5" w:rsidRPr="000419C2">
        <w:rPr>
          <w:rFonts w:eastAsia="Times New Roman" w:cs="Times New Roman"/>
          <w:color w:val="000000"/>
          <w:szCs w:val="28"/>
        </w:rPr>
        <w:t xml:space="preserve"> Thể thao và </w:t>
      </w:r>
      <w:r w:rsidRPr="000419C2">
        <w:rPr>
          <w:rFonts w:eastAsia="Times New Roman" w:cs="Times New Roman"/>
          <w:color w:val="000000"/>
          <w:szCs w:val="28"/>
        </w:rPr>
        <w:t xml:space="preserve">Đài </w:t>
      </w:r>
      <w:r w:rsidR="002E61D5" w:rsidRPr="000419C2">
        <w:rPr>
          <w:rFonts w:eastAsia="Times New Roman" w:cs="Times New Roman"/>
          <w:color w:val="000000"/>
          <w:szCs w:val="28"/>
        </w:rPr>
        <w:t>Truyền</w:t>
      </w:r>
      <w:r w:rsidRPr="000419C2">
        <w:rPr>
          <w:rFonts w:eastAsia="Times New Roman" w:cs="Times New Roman"/>
          <w:color w:val="000000"/>
          <w:szCs w:val="28"/>
        </w:rPr>
        <w:t xml:space="preserve"> thanh - Truyền hình đảm</w:t>
      </w:r>
      <w:r w:rsidR="002E61D5" w:rsidRPr="000419C2">
        <w:rPr>
          <w:rFonts w:eastAsia="Times New Roman" w:cs="Times New Roman"/>
          <w:color w:val="000000"/>
          <w:szCs w:val="28"/>
        </w:rPr>
        <w:t xml:space="preserve"> </w:t>
      </w:r>
      <w:r w:rsidRPr="000419C2">
        <w:rPr>
          <w:rFonts w:eastAsia="Times New Roman" w:cs="Times New Roman"/>
          <w:color w:val="000000"/>
          <w:szCs w:val="28"/>
        </w:rPr>
        <w:t>bảo công tác tuyên truyền và cập nhật kịp thời di</w:t>
      </w:r>
      <w:r w:rsidR="002E61D5" w:rsidRPr="000419C2">
        <w:rPr>
          <w:rFonts w:eastAsia="Times New Roman" w:cs="Times New Roman"/>
          <w:color w:val="000000"/>
          <w:szCs w:val="28"/>
        </w:rPr>
        <w:t>ễn biến của Đại hội.</w:t>
      </w:r>
    </w:p>
    <w:p w:rsidR="002E61D5" w:rsidRDefault="00673B28" w:rsidP="005114BC">
      <w:pPr>
        <w:spacing w:before="120"/>
        <w:ind w:firstLine="720"/>
        <w:rPr>
          <w:rFonts w:eastAsia="Times New Roman" w:cs="Times New Roman"/>
          <w:color w:val="000000"/>
          <w:szCs w:val="28"/>
        </w:rPr>
      </w:pPr>
      <w:r w:rsidRPr="000419C2">
        <w:rPr>
          <w:rFonts w:eastAsia="Times New Roman" w:cs="Times New Roman"/>
          <w:color w:val="000000"/>
          <w:szCs w:val="28"/>
        </w:rPr>
        <w:t xml:space="preserve">- Trong thời gian 20 ngày sau khi kết thúc Đại hội TDTT cấp </w:t>
      </w:r>
      <w:r w:rsidR="002E61D5" w:rsidRPr="000419C2">
        <w:rPr>
          <w:rFonts w:eastAsia="Times New Roman" w:cs="Times New Roman"/>
          <w:color w:val="000000"/>
          <w:szCs w:val="28"/>
        </w:rPr>
        <w:t>huyện</w:t>
      </w:r>
      <w:r w:rsidRPr="000419C2">
        <w:rPr>
          <w:rFonts w:eastAsia="Times New Roman" w:cs="Times New Roman"/>
          <w:color w:val="000000"/>
          <w:szCs w:val="28"/>
        </w:rPr>
        <w:t>, tiến hành tổng</w:t>
      </w:r>
      <w:r w:rsidR="002E61D5" w:rsidRPr="000419C2">
        <w:rPr>
          <w:rFonts w:eastAsia="Times New Roman" w:cs="Times New Roman"/>
          <w:color w:val="000000"/>
          <w:szCs w:val="28"/>
        </w:rPr>
        <w:t xml:space="preserve"> </w:t>
      </w:r>
      <w:r w:rsidRPr="000419C2">
        <w:rPr>
          <w:rFonts w:eastAsia="Times New Roman" w:cs="Times New Roman"/>
          <w:color w:val="000000"/>
          <w:szCs w:val="28"/>
        </w:rPr>
        <w:t xml:space="preserve">kết, đánh giá công tác tổ chức Đại hội TDTT các cấp trên địa bàn </w:t>
      </w:r>
      <w:r w:rsidR="002E61D5" w:rsidRPr="000419C2">
        <w:rPr>
          <w:rFonts w:eastAsia="Times New Roman" w:cs="Times New Roman"/>
          <w:color w:val="000000"/>
          <w:szCs w:val="28"/>
        </w:rPr>
        <w:t>huyện</w:t>
      </w:r>
      <w:r w:rsidRPr="000419C2">
        <w:rPr>
          <w:rFonts w:eastAsia="Times New Roman" w:cs="Times New Roman"/>
          <w:color w:val="000000"/>
          <w:szCs w:val="28"/>
        </w:rPr>
        <w:t>. Kịp thời khen</w:t>
      </w:r>
      <w:r w:rsidR="002E61D5" w:rsidRPr="000419C2">
        <w:rPr>
          <w:rFonts w:eastAsia="Times New Roman" w:cs="Times New Roman"/>
          <w:color w:val="000000"/>
          <w:szCs w:val="28"/>
        </w:rPr>
        <w:t xml:space="preserve"> </w:t>
      </w:r>
      <w:r w:rsidRPr="000419C2">
        <w:rPr>
          <w:rFonts w:eastAsia="Times New Roman" w:cs="Times New Roman"/>
          <w:color w:val="000000"/>
          <w:szCs w:val="28"/>
        </w:rPr>
        <w:t>thưởng, động viên các tập thể, cá nhân đạt thành tích xuất sắc trong công tác chỉ đạo,</w:t>
      </w:r>
      <w:r w:rsidR="002E61D5" w:rsidRPr="000419C2">
        <w:rPr>
          <w:rFonts w:eastAsia="Times New Roman" w:cs="Times New Roman"/>
          <w:color w:val="000000"/>
          <w:szCs w:val="28"/>
        </w:rPr>
        <w:t xml:space="preserve"> </w:t>
      </w:r>
      <w:r w:rsidRPr="000419C2">
        <w:rPr>
          <w:rFonts w:eastAsia="Times New Roman" w:cs="Times New Roman"/>
          <w:color w:val="000000"/>
          <w:szCs w:val="28"/>
        </w:rPr>
        <w:t xml:space="preserve">tổ chức Đại hội TDTT các cấp, đồng thời tham mưu UBND </w:t>
      </w:r>
      <w:r w:rsidR="002E61D5" w:rsidRPr="000419C2">
        <w:rPr>
          <w:rFonts w:eastAsia="Times New Roman" w:cs="Times New Roman"/>
          <w:color w:val="000000"/>
          <w:szCs w:val="28"/>
        </w:rPr>
        <w:t>huyện</w:t>
      </w:r>
      <w:r w:rsidRPr="000419C2">
        <w:rPr>
          <w:rFonts w:eastAsia="Times New Roman" w:cs="Times New Roman"/>
          <w:color w:val="000000"/>
          <w:szCs w:val="28"/>
        </w:rPr>
        <w:t xml:space="preserve"> báo cáo </w:t>
      </w:r>
      <w:r w:rsidR="002E61D5" w:rsidRPr="000419C2">
        <w:rPr>
          <w:rFonts w:eastAsia="Times New Roman" w:cs="Times New Roman"/>
          <w:color w:val="000000"/>
          <w:szCs w:val="28"/>
        </w:rPr>
        <w:t>Sở</w:t>
      </w:r>
      <w:r w:rsidRPr="000419C2">
        <w:rPr>
          <w:rFonts w:eastAsia="Times New Roman" w:cs="Times New Roman"/>
          <w:color w:val="000000"/>
          <w:szCs w:val="28"/>
        </w:rPr>
        <w:t xml:space="preserve"> Văn hóa,</w:t>
      </w:r>
      <w:r w:rsidR="002E61D5" w:rsidRPr="000419C2">
        <w:rPr>
          <w:rFonts w:eastAsia="Times New Roman" w:cs="Times New Roman"/>
          <w:color w:val="000000"/>
          <w:szCs w:val="28"/>
        </w:rPr>
        <w:t xml:space="preserve"> Thể thao và Du lịch</w:t>
      </w:r>
      <w:r w:rsidRPr="000419C2">
        <w:rPr>
          <w:rFonts w:eastAsia="Times New Roman" w:cs="Times New Roman"/>
          <w:color w:val="000000"/>
          <w:szCs w:val="28"/>
        </w:rPr>
        <w:t xml:space="preserve"> </w:t>
      </w:r>
      <w:r w:rsidR="002E61D5" w:rsidRPr="000419C2">
        <w:rPr>
          <w:rFonts w:eastAsia="Times New Roman" w:cs="Times New Roman"/>
          <w:color w:val="000000"/>
          <w:szCs w:val="28"/>
        </w:rPr>
        <w:t>tỉnh</w:t>
      </w:r>
      <w:r w:rsidRPr="000419C2">
        <w:rPr>
          <w:rFonts w:eastAsia="Times New Roman" w:cs="Times New Roman"/>
          <w:color w:val="000000"/>
          <w:szCs w:val="28"/>
        </w:rPr>
        <w:t>.</w:t>
      </w:r>
    </w:p>
    <w:p w:rsidR="00FF3C0B" w:rsidRPr="00FF3C0B" w:rsidRDefault="00FF3C0B" w:rsidP="005114BC">
      <w:pPr>
        <w:spacing w:before="120"/>
        <w:ind w:firstLine="720"/>
        <w:rPr>
          <w:rFonts w:eastAsia="Times New Roman" w:cs="Times New Roman"/>
          <w:b/>
          <w:color w:val="000000"/>
          <w:szCs w:val="28"/>
        </w:rPr>
      </w:pPr>
      <w:r w:rsidRPr="00FF3C0B">
        <w:rPr>
          <w:rFonts w:eastAsia="Times New Roman" w:cs="Times New Roman"/>
          <w:b/>
          <w:color w:val="000000"/>
          <w:szCs w:val="28"/>
        </w:rPr>
        <w:t>3</w:t>
      </w:r>
      <w:r>
        <w:rPr>
          <w:rFonts w:eastAsia="Times New Roman" w:cs="Times New Roman"/>
          <w:b/>
          <w:color w:val="000000"/>
          <w:szCs w:val="28"/>
        </w:rPr>
        <w:t>.2</w:t>
      </w:r>
      <w:r w:rsidRPr="00FF3C0B">
        <w:rPr>
          <w:rFonts w:eastAsia="Times New Roman" w:cs="Times New Roman"/>
          <w:b/>
          <w:color w:val="000000"/>
          <w:szCs w:val="28"/>
        </w:rPr>
        <w:t xml:space="preserve">. Trung tâm Văn hóa - Thể thao và Đài Truyền thanh - Truyền hình </w:t>
      </w:r>
    </w:p>
    <w:p w:rsidR="00FF3C0B" w:rsidRPr="00FF3C0B" w:rsidRDefault="00FF3C0B" w:rsidP="005114BC">
      <w:pPr>
        <w:spacing w:before="120"/>
        <w:ind w:firstLine="720"/>
        <w:rPr>
          <w:rFonts w:eastAsia="Times New Roman" w:cs="Times New Roman"/>
          <w:color w:val="000000"/>
          <w:szCs w:val="28"/>
        </w:rPr>
      </w:pPr>
      <w:r w:rsidRPr="00FF3C0B">
        <w:rPr>
          <w:rFonts w:eastAsia="Times New Roman" w:cs="Times New Roman"/>
          <w:color w:val="000000"/>
          <w:szCs w:val="28"/>
        </w:rPr>
        <w:t>- Chủ trì tổ chức</w:t>
      </w:r>
      <w:r>
        <w:rPr>
          <w:rFonts w:eastAsia="Times New Roman" w:cs="Times New Roman"/>
          <w:color w:val="000000"/>
          <w:szCs w:val="28"/>
        </w:rPr>
        <w:t xml:space="preserve"> lễ Khai mạc, Bế mạc, tổ chức</w:t>
      </w:r>
      <w:r w:rsidRPr="00FF3C0B">
        <w:rPr>
          <w:rFonts w:eastAsia="Times New Roman" w:cs="Times New Roman"/>
          <w:color w:val="000000"/>
          <w:szCs w:val="28"/>
        </w:rPr>
        <w:t xml:space="preserve"> thi đấu</w:t>
      </w:r>
      <w:r>
        <w:rPr>
          <w:rFonts w:eastAsia="Times New Roman" w:cs="Times New Roman"/>
          <w:color w:val="000000"/>
          <w:szCs w:val="28"/>
        </w:rPr>
        <w:t xml:space="preserve"> </w:t>
      </w:r>
      <w:r w:rsidR="00D0171F">
        <w:rPr>
          <w:rFonts w:eastAsia="Times New Roman" w:cs="Times New Roman"/>
          <w:color w:val="000000"/>
          <w:szCs w:val="28"/>
        </w:rPr>
        <w:t>các</w:t>
      </w:r>
      <w:r>
        <w:rPr>
          <w:rFonts w:eastAsia="Times New Roman" w:cs="Times New Roman"/>
          <w:color w:val="000000"/>
          <w:szCs w:val="28"/>
        </w:rPr>
        <w:t xml:space="preserve"> môn</w:t>
      </w:r>
      <w:r w:rsidRPr="00FF3C0B">
        <w:rPr>
          <w:rFonts w:eastAsia="Times New Roman" w:cs="Times New Roman"/>
          <w:color w:val="000000"/>
          <w:szCs w:val="28"/>
        </w:rPr>
        <w:t xml:space="preserve"> </w:t>
      </w:r>
      <w:r w:rsidR="00D0171F">
        <w:rPr>
          <w:rFonts w:eastAsia="Times New Roman" w:cs="Times New Roman"/>
          <w:color w:val="000000"/>
          <w:szCs w:val="28"/>
        </w:rPr>
        <w:t xml:space="preserve">của Đại hội </w:t>
      </w:r>
      <w:r w:rsidRPr="00FF3C0B">
        <w:rPr>
          <w:rFonts w:eastAsia="Times New Roman" w:cs="Times New Roman"/>
          <w:color w:val="000000"/>
          <w:szCs w:val="28"/>
        </w:rPr>
        <w:t>và tổng hợp kết quả thi đấu của các đoàn tham gia Đại hội.</w:t>
      </w:r>
    </w:p>
    <w:p w:rsidR="00D0171F" w:rsidRDefault="00FF3C0B" w:rsidP="005114BC">
      <w:pPr>
        <w:spacing w:before="120"/>
        <w:ind w:firstLine="720"/>
        <w:rPr>
          <w:rFonts w:eastAsia="Times New Roman" w:cs="Times New Roman"/>
          <w:color w:val="000000"/>
          <w:szCs w:val="28"/>
        </w:rPr>
      </w:pPr>
      <w:r w:rsidRPr="00FF3C0B">
        <w:rPr>
          <w:rFonts w:eastAsia="Times New Roman" w:cs="Times New Roman"/>
          <w:color w:val="000000"/>
          <w:szCs w:val="28"/>
        </w:rPr>
        <w:t>- Xây dựng Điều lệ chung và Điều lệ từng môn; Kế hoạch chi tiết tổ chức các môn thể thao trước và trong Đại hội; Kế hoạch phân công các Tiểu ban nhằm đảm bảo tổ chức thành công Lễ Khai mạc và Bế mạc Đại hội TDTT cấp huyện. Chuẩn bị các điều kiện về cơ sở vật chất, các nguồn lực khác để đảm bảo cho công tác tổ chức Đại hội diễn ra thành công.</w:t>
      </w:r>
    </w:p>
    <w:p w:rsidR="00D0171F" w:rsidRPr="00FF3C0B" w:rsidRDefault="00D0171F" w:rsidP="005114BC">
      <w:pPr>
        <w:spacing w:before="120"/>
        <w:ind w:firstLine="720"/>
        <w:rPr>
          <w:rFonts w:eastAsia="Times New Roman" w:cs="Times New Roman"/>
          <w:color w:val="000000"/>
          <w:szCs w:val="28"/>
        </w:rPr>
      </w:pPr>
      <w:r w:rsidRPr="00FF3C0B">
        <w:rPr>
          <w:rFonts w:eastAsia="Times New Roman" w:cs="Times New Roman"/>
          <w:color w:val="000000"/>
          <w:szCs w:val="28"/>
        </w:rPr>
        <w:t>- Chủ trì, phối hợp với các ban, ngành, địa phương liên quan đảm bảo thực</w:t>
      </w:r>
      <w:r w:rsidRPr="00FF3C0B">
        <w:rPr>
          <w:rFonts w:eastAsia="Times New Roman" w:cs="Times New Roman"/>
          <w:color w:val="000000"/>
          <w:szCs w:val="28"/>
        </w:rPr>
        <w:br/>
        <w:t>hiện các nhiệm vụ liên quan đến công tác tổ chức Đại hội, đảm bảo mục đích, yêu cầu đề ra.</w:t>
      </w:r>
    </w:p>
    <w:p w:rsidR="00D0171F" w:rsidRPr="00FF3C0B" w:rsidRDefault="00D0171F" w:rsidP="005114BC">
      <w:pPr>
        <w:spacing w:before="120"/>
        <w:ind w:firstLine="720"/>
        <w:rPr>
          <w:rFonts w:eastAsia="Times New Roman" w:cs="Times New Roman"/>
          <w:color w:val="000000"/>
          <w:szCs w:val="28"/>
        </w:rPr>
      </w:pPr>
      <w:r w:rsidRPr="00FF3C0B">
        <w:rPr>
          <w:rFonts w:eastAsia="Times New Roman" w:cs="Times New Roman"/>
          <w:color w:val="000000"/>
          <w:szCs w:val="28"/>
        </w:rPr>
        <w:t>- Chủ trì, phối hợp với Phòng Tài chính -</w:t>
      </w:r>
      <w:r>
        <w:rPr>
          <w:rFonts w:eastAsia="Times New Roman" w:cs="Times New Roman"/>
          <w:color w:val="000000"/>
          <w:szCs w:val="28"/>
        </w:rPr>
        <w:t xml:space="preserve"> </w:t>
      </w:r>
      <w:r w:rsidRPr="00FF3C0B">
        <w:rPr>
          <w:rFonts w:eastAsia="Times New Roman" w:cs="Times New Roman"/>
          <w:color w:val="000000"/>
          <w:szCs w:val="28"/>
        </w:rPr>
        <w:t>Kế hoạch tham mưu đảm bảo nguồn kinh phí tổ chức Đại hội TDTT cấp huyện theo quy định.</w:t>
      </w:r>
    </w:p>
    <w:p w:rsidR="00FF3C0B" w:rsidRPr="00FF3C0B" w:rsidRDefault="00FF3C0B" w:rsidP="005114BC">
      <w:pPr>
        <w:spacing w:before="120"/>
        <w:ind w:firstLine="720"/>
        <w:rPr>
          <w:rFonts w:eastAsia="Times New Roman" w:cs="Times New Roman"/>
          <w:color w:val="000000"/>
          <w:szCs w:val="28"/>
        </w:rPr>
      </w:pPr>
      <w:r w:rsidRPr="00FF3C0B">
        <w:rPr>
          <w:rFonts w:eastAsia="Times New Roman" w:cs="Times New Roman"/>
          <w:color w:val="000000"/>
          <w:szCs w:val="28"/>
        </w:rPr>
        <w:t>- Tăng cường tuyên truyền các hoạt động thể dục thể thao và những gương điển hình trong phát triển phong trào thể dục thể thao ở cơ sở trong các chương trình, chuyên trang, chuyên mục.</w:t>
      </w:r>
    </w:p>
    <w:p w:rsidR="00FF3C0B" w:rsidRPr="00FF3C0B" w:rsidRDefault="00FF3C0B" w:rsidP="005114BC">
      <w:pPr>
        <w:spacing w:before="120"/>
        <w:ind w:firstLine="720"/>
        <w:rPr>
          <w:rFonts w:eastAsia="Times New Roman" w:cs="Times New Roman"/>
          <w:color w:val="000000"/>
          <w:szCs w:val="28"/>
        </w:rPr>
      </w:pPr>
      <w:r w:rsidRPr="00FF3C0B">
        <w:rPr>
          <w:rFonts w:eastAsia="Times New Roman" w:cs="Times New Roman"/>
          <w:color w:val="000000"/>
          <w:szCs w:val="28"/>
        </w:rPr>
        <w:t>- Kịp thời cập nhật những diễn biến của đại hội thể dục thể thao các cấp trên các loại hình báo chí.</w:t>
      </w:r>
    </w:p>
    <w:p w:rsidR="00FF3C0B" w:rsidRPr="00FF3C0B" w:rsidRDefault="00FF3C0B" w:rsidP="005114BC">
      <w:pPr>
        <w:spacing w:before="120"/>
        <w:ind w:firstLine="720"/>
        <w:rPr>
          <w:rFonts w:eastAsia="Times New Roman" w:cs="Times New Roman"/>
          <w:color w:val="000000"/>
          <w:szCs w:val="28"/>
        </w:rPr>
      </w:pPr>
      <w:r w:rsidRPr="00FF3C0B">
        <w:rPr>
          <w:rFonts w:eastAsia="Times New Roman" w:cs="Times New Roman"/>
          <w:color w:val="000000"/>
          <w:szCs w:val="28"/>
        </w:rPr>
        <w:t>- Tuyên truyền trên các chuyên trang, chuyên mục về các môn thể thao tại Đại hội thể dục thể thao cấp huyện.</w:t>
      </w:r>
    </w:p>
    <w:p w:rsidR="00FF3C0B" w:rsidRPr="00FF3C0B" w:rsidRDefault="00FF3C0B" w:rsidP="005114BC">
      <w:pPr>
        <w:spacing w:before="120"/>
        <w:ind w:firstLine="720"/>
        <w:rPr>
          <w:rFonts w:eastAsia="Times New Roman" w:cs="Times New Roman"/>
          <w:color w:val="000000"/>
          <w:szCs w:val="28"/>
        </w:rPr>
      </w:pPr>
      <w:r w:rsidRPr="00FF3C0B">
        <w:rPr>
          <w:rFonts w:eastAsia="Times New Roman" w:cs="Times New Roman"/>
          <w:color w:val="000000"/>
          <w:szCs w:val="28"/>
        </w:rPr>
        <w:t>- Xây dựng Kế hoạch, dự toán kinh phí và thành lập Đoàn tham dự Đại hội TDTT tỉnh Bình Phước lần lần thứ VII năm 2026.</w:t>
      </w:r>
    </w:p>
    <w:p w:rsidR="00A61A44" w:rsidRDefault="00A61A44" w:rsidP="005114BC">
      <w:pPr>
        <w:spacing w:before="120"/>
        <w:ind w:firstLine="720"/>
        <w:rPr>
          <w:rFonts w:eastAsia="Times New Roman" w:cs="Times New Roman"/>
          <w:b/>
          <w:color w:val="000000"/>
          <w:szCs w:val="28"/>
        </w:rPr>
      </w:pPr>
    </w:p>
    <w:p w:rsidR="002E61D5" w:rsidRPr="000419C2" w:rsidRDefault="005069F0" w:rsidP="005114BC">
      <w:pPr>
        <w:spacing w:before="120"/>
        <w:ind w:firstLine="720"/>
        <w:rPr>
          <w:rFonts w:eastAsia="Times New Roman" w:cs="Times New Roman"/>
          <w:color w:val="000000"/>
          <w:szCs w:val="28"/>
        </w:rPr>
      </w:pPr>
      <w:r w:rsidRPr="000419C2">
        <w:rPr>
          <w:rFonts w:eastAsia="Times New Roman" w:cs="Times New Roman"/>
          <w:b/>
          <w:color w:val="000000"/>
          <w:szCs w:val="28"/>
        </w:rPr>
        <w:lastRenderedPageBreak/>
        <w:t>3</w:t>
      </w:r>
      <w:r w:rsidR="00FF3C0B">
        <w:rPr>
          <w:rFonts w:eastAsia="Times New Roman" w:cs="Times New Roman"/>
          <w:b/>
          <w:color w:val="000000"/>
          <w:szCs w:val="28"/>
        </w:rPr>
        <w:t>.3</w:t>
      </w:r>
      <w:r w:rsidR="00673B28" w:rsidRPr="000419C2">
        <w:rPr>
          <w:rFonts w:eastAsia="Times New Roman" w:cs="Times New Roman"/>
          <w:b/>
          <w:color w:val="000000"/>
          <w:szCs w:val="28"/>
        </w:rPr>
        <w:t>. Khuyến khích các ngành</w:t>
      </w:r>
      <w:r w:rsidR="00673B28" w:rsidRPr="000419C2">
        <w:rPr>
          <w:rFonts w:eastAsia="Times New Roman" w:cs="Times New Roman"/>
          <w:color w:val="000000"/>
          <w:szCs w:val="28"/>
        </w:rPr>
        <w:t>:</w:t>
      </w:r>
    </w:p>
    <w:p w:rsidR="002E61D5" w:rsidRDefault="002E61D5" w:rsidP="005114BC">
      <w:pPr>
        <w:spacing w:before="120"/>
        <w:ind w:firstLine="720"/>
        <w:rPr>
          <w:rFonts w:eastAsia="Times New Roman" w:cs="Times New Roman"/>
          <w:color w:val="000000"/>
          <w:szCs w:val="28"/>
        </w:rPr>
      </w:pPr>
      <w:r w:rsidRPr="000419C2">
        <w:rPr>
          <w:rFonts w:eastAsia="Times New Roman" w:cs="Times New Roman"/>
          <w:color w:val="000000"/>
          <w:szCs w:val="28"/>
        </w:rPr>
        <w:t xml:space="preserve"> </w:t>
      </w:r>
      <w:r w:rsidR="000419C2">
        <w:rPr>
          <w:rFonts w:eastAsia="Times New Roman" w:cs="Times New Roman"/>
          <w:color w:val="000000"/>
          <w:szCs w:val="28"/>
        </w:rPr>
        <w:t xml:space="preserve">- </w:t>
      </w:r>
      <w:r w:rsidRPr="000419C2">
        <w:rPr>
          <w:rFonts w:eastAsia="Times New Roman" w:cs="Times New Roman"/>
          <w:color w:val="000000"/>
          <w:szCs w:val="28"/>
        </w:rPr>
        <w:t>Công an huyện</w:t>
      </w:r>
      <w:r w:rsidR="00673B28" w:rsidRPr="000419C2">
        <w:rPr>
          <w:rFonts w:eastAsia="Times New Roman" w:cs="Times New Roman"/>
          <w:color w:val="000000"/>
          <w:szCs w:val="28"/>
        </w:rPr>
        <w:t xml:space="preserve">, </w:t>
      </w:r>
      <w:r w:rsidR="005114BC">
        <w:rPr>
          <w:rFonts w:eastAsia="Times New Roman" w:cs="Times New Roman"/>
          <w:color w:val="000000"/>
          <w:szCs w:val="28"/>
        </w:rPr>
        <w:t>Ban C</w:t>
      </w:r>
      <w:r w:rsidR="00C53CFB">
        <w:rPr>
          <w:rFonts w:eastAsia="Times New Roman" w:cs="Times New Roman"/>
          <w:color w:val="000000"/>
          <w:szCs w:val="28"/>
        </w:rPr>
        <w:t>hỉ huy Quân sự huyện</w:t>
      </w:r>
      <w:r w:rsidRPr="000419C2">
        <w:rPr>
          <w:rFonts w:eastAsia="Times New Roman" w:cs="Times New Roman"/>
          <w:color w:val="000000"/>
          <w:szCs w:val="28"/>
        </w:rPr>
        <w:t xml:space="preserve"> </w:t>
      </w:r>
      <w:r w:rsidR="00673B28" w:rsidRPr="000419C2">
        <w:rPr>
          <w:rFonts w:eastAsia="Times New Roman" w:cs="Times New Roman"/>
          <w:color w:val="000000"/>
          <w:szCs w:val="28"/>
        </w:rPr>
        <w:t xml:space="preserve">hưởng ứng </w:t>
      </w:r>
      <w:r w:rsidR="0065213D" w:rsidRPr="000419C2">
        <w:rPr>
          <w:rFonts w:eastAsia="Times New Roman" w:cs="Times New Roman"/>
          <w:color w:val="000000"/>
          <w:szCs w:val="28"/>
        </w:rPr>
        <w:t>tham gia</w:t>
      </w:r>
      <w:r w:rsidR="00673B28" w:rsidRPr="000419C2">
        <w:rPr>
          <w:rFonts w:eastAsia="Times New Roman" w:cs="Times New Roman"/>
          <w:color w:val="000000"/>
          <w:szCs w:val="28"/>
        </w:rPr>
        <w:t xml:space="preserve"> Đại hội TDTT các cấp và tham</w:t>
      </w:r>
      <w:r w:rsidR="0065213D" w:rsidRPr="000419C2">
        <w:rPr>
          <w:rFonts w:eastAsia="Times New Roman" w:cs="Times New Roman"/>
          <w:color w:val="000000"/>
          <w:szCs w:val="28"/>
        </w:rPr>
        <w:t xml:space="preserve"> </w:t>
      </w:r>
      <w:r w:rsidR="00673B28" w:rsidRPr="000419C2">
        <w:rPr>
          <w:rFonts w:eastAsia="Times New Roman" w:cs="Times New Roman"/>
          <w:color w:val="000000"/>
          <w:szCs w:val="28"/>
        </w:rPr>
        <w:t xml:space="preserve">gia Đại hội TDTT cấp </w:t>
      </w:r>
      <w:r w:rsidRPr="000419C2">
        <w:rPr>
          <w:rFonts w:eastAsia="Times New Roman" w:cs="Times New Roman"/>
          <w:color w:val="000000"/>
          <w:szCs w:val="28"/>
        </w:rPr>
        <w:t>huyện</w:t>
      </w:r>
      <w:r w:rsidR="00673B28" w:rsidRPr="000419C2">
        <w:rPr>
          <w:rFonts w:eastAsia="Times New Roman" w:cs="Times New Roman"/>
          <w:color w:val="000000"/>
          <w:szCs w:val="28"/>
        </w:rPr>
        <w:t>.</w:t>
      </w:r>
    </w:p>
    <w:p w:rsidR="000419C2" w:rsidRPr="000419C2" w:rsidRDefault="000419C2" w:rsidP="005114BC">
      <w:pPr>
        <w:spacing w:before="120"/>
        <w:ind w:firstLine="720"/>
        <w:rPr>
          <w:rFonts w:eastAsia="Times New Roman" w:cs="Times New Roman"/>
          <w:color w:val="000000"/>
          <w:szCs w:val="28"/>
        </w:rPr>
      </w:pPr>
      <w:r>
        <w:rPr>
          <w:rFonts w:eastAsia="Times New Roman" w:cs="Times New Roman"/>
          <w:color w:val="000000"/>
          <w:szCs w:val="28"/>
        </w:rPr>
        <w:t xml:space="preserve">- </w:t>
      </w:r>
      <w:r w:rsidR="00C53CFB">
        <w:rPr>
          <w:rFonts w:eastAsia="Times New Roman" w:cs="Times New Roman"/>
          <w:color w:val="000000"/>
          <w:szCs w:val="28"/>
        </w:rPr>
        <w:t xml:space="preserve">Đề nghị </w:t>
      </w:r>
      <w:r>
        <w:rPr>
          <w:rFonts w:eastAsia="Times New Roman" w:cs="Times New Roman"/>
          <w:color w:val="000000"/>
          <w:szCs w:val="28"/>
        </w:rPr>
        <w:t xml:space="preserve">Công an huyện: </w:t>
      </w:r>
      <w:r w:rsidRPr="000419C2">
        <w:rPr>
          <w:rFonts w:eastAsia="Times New Roman" w:cs="Times New Roman"/>
          <w:color w:val="000000"/>
          <w:szCs w:val="28"/>
        </w:rPr>
        <w:t xml:space="preserve">Chủ trì, phối hợp với </w:t>
      </w:r>
      <w:r w:rsidR="00C53CFB">
        <w:rPr>
          <w:rFonts w:eastAsia="Times New Roman" w:cs="Times New Roman"/>
          <w:color w:val="000000"/>
          <w:szCs w:val="28"/>
        </w:rPr>
        <w:t xml:space="preserve">Ban </w:t>
      </w:r>
      <w:r w:rsidR="005114BC">
        <w:rPr>
          <w:rFonts w:eastAsia="Times New Roman" w:cs="Times New Roman"/>
          <w:color w:val="000000"/>
          <w:szCs w:val="28"/>
        </w:rPr>
        <w:t>C</w:t>
      </w:r>
      <w:r w:rsidR="00C53CFB">
        <w:rPr>
          <w:rFonts w:eastAsia="Times New Roman" w:cs="Times New Roman"/>
          <w:color w:val="000000"/>
          <w:szCs w:val="28"/>
        </w:rPr>
        <w:t xml:space="preserve">hỉ huy Quân sự huyện xây dựng </w:t>
      </w:r>
      <w:r w:rsidR="005114BC">
        <w:rPr>
          <w:rFonts w:eastAsia="Times New Roman" w:cs="Times New Roman"/>
          <w:color w:val="000000"/>
          <w:szCs w:val="28"/>
        </w:rPr>
        <w:t>k</w:t>
      </w:r>
      <w:r w:rsidRPr="000419C2">
        <w:rPr>
          <w:rFonts w:eastAsia="Times New Roman" w:cs="Times New Roman"/>
          <w:color w:val="000000"/>
          <w:szCs w:val="28"/>
        </w:rPr>
        <w:t xml:space="preserve">ế hoạch hiệp đồng đảm bảo an ninh trật tự Đại hội TDTT cấp huyện. Đảm bảo trật tự an toàn giao thông, phòng, chống cháy nổ. Phối hợp với Phòng Văn hóa và Thông tin xác minh, làm rõ đề xuất xử lý những hành vi tiêu cực, gian lận trong thể </w:t>
      </w:r>
      <w:r>
        <w:rPr>
          <w:rFonts w:eastAsia="Times New Roman" w:cs="Times New Roman"/>
          <w:color w:val="000000"/>
          <w:szCs w:val="28"/>
        </w:rPr>
        <w:t xml:space="preserve">thao </w:t>
      </w:r>
      <w:r w:rsidRPr="000419C2">
        <w:rPr>
          <w:rFonts w:eastAsia="Times New Roman" w:cs="Times New Roman"/>
          <w:color w:val="000000"/>
          <w:szCs w:val="28"/>
        </w:rPr>
        <w:t>theo quy định.</w:t>
      </w:r>
    </w:p>
    <w:p w:rsidR="002E61D5" w:rsidRPr="000419C2" w:rsidRDefault="005069F0" w:rsidP="005114BC">
      <w:pPr>
        <w:spacing w:before="120"/>
        <w:ind w:firstLine="720"/>
        <w:rPr>
          <w:rFonts w:eastAsia="Times New Roman" w:cs="Times New Roman"/>
          <w:b/>
          <w:color w:val="000000"/>
          <w:szCs w:val="28"/>
        </w:rPr>
      </w:pPr>
      <w:r w:rsidRPr="000419C2">
        <w:rPr>
          <w:rFonts w:eastAsia="Times New Roman" w:cs="Times New Roman"/>
          <w:b/>
          <w:color w:val="000000"/>
          <w:szCs w:val="28"/>
        </w:rPr>
        <w:t>3</w:t>
      </w:r>
      <w:r w:rsidR="00FF3C0B">
        <w:rPr>
          <w:rFonts w:eastAsia="Times New Roman" w:cs="Times New Roman"/>
          <w:b/>
          <w:color w:val="000000"/>
          <w:szCs w:val="28"/>
        </w:rPr>
        <w:t>.4</w:t>
      </w:r>
      <w:r w:rsidR="00673B28" w:rsidRPr="000419C2">
        <w:rPr>
          <w:rFonts w:eastAsia="Times New Roman" w:cs="Times New Roman"/>
          <w:b/>
          <w:color w:val="000000"/>
          <w:szCs w:val="28"/>
        </w:rPr>
        <w:t xml:space="preserve">. </w:t>
      </w:r>
      <w:r w:rsidR="002E61D5" w:rsidRPr="000419C2">
        <w:rPr>
          <w:rFonts w:eastAsia="Times New Roman" w:cs="Times New Roman"/>
          <w:b/>
          <w:color w:val="000000"/>
          <w:szCs w:val="28"/>
        </w:rPr>
        <w:t>Phòng</w:t>
      </w:r>
      <w:r w:rsidR="00673B28" w:rsidRPr="000419C2">
        <w:rPr>
          <w:rFonts w:eastAsia="Times New Roman" w:cs="Times New Roman"/>
          <w:b/>
          <w:color w:val="000000"/>
          <w:szCs w:val="28"/>
        </w:rPr>
        <w:t xml:space="preserve"> Giáo dục và Đào tạo</w:t>
      </w:r>
    </w:p>
    <w:p w:rsidR="002E61D5" w:rsidRPr="000419C2" w:rsidRDefault="00673B28" w:rsidP="005114BC">
      <w:pPr>
        <w:spacing w:before="120"/>
        <w:ind w:firstLine="720"/>
        <w:rPr>
          <w:rFonts w:eastAsia="Times New Roman" w:cs="Times New Roman"/>
          <w:color w:val="000000"/>
          <w:szCs w:val="28"/>
        </w:rPr>
      </w:pPr>
      <w:r w:rsidRPr="000419C2">
        <w:rPr>
          <w:rFonts w:eastAsia="Times New Roman" w:cs="Times New Roman"/>
          <w:color w:val="000000"/>
          <w:szCs w:val="28"/>
        </w:rPr>
        <w:t xml:space="preserve">- Chỉ đạo các </w:t>
      </w:r>
      <w:r w:rsidR="002E61D5" w:rsidRPr="000419C2">
        <w:rPr>
          <w:rFonts w:eastAsia="Times New Roman" w:cs="Times New Roman"/>
          <w:color w:val="000000"/>
          <w:szCs w:val="28"/>
        </w:rPr>
        <w:t>trường học</w:t>
      </w:r>
      <w:r w:rsidRPr="000419C2">
        <w:rPr>
          <w:rFonts w:eastAsia="Times New Roman" w:cs="Times New Roman"/>
          <w:color w:val="000000"/>
          <w:szCs w:val="28"/>
        </w:rPr>
        <w:t xml:space="preserve"> trên địa bàn </w:t>
      </w:r>
      <w:r w:rsidR="002E61D5" w:rsidRPr="000419C2">
        <w:rPr>
          <w:rFonts w:eastAsia="Times New Roman" w:cs="Times New Roman"/>
          <w:color w:val="000000"/>
          <w:szCs w:val="28"/>
        </w:rPr>
        <w:t xml:space="preserve">huyện </w:t>
      </w:r>
      <w:r w:rsidRPr="000419C2">
        <w:rPr>
          <w:rFonts w:eastAsia="Times New Roman" w:cs="Times New Roman"/>
          <w:color w:val="000000"/>
          <w:szCs w:val="28"/>
        </w:rPr>
        <w:t>tích cực phối hợp tổ chức thành công Đại hội TDTT các cấp và tham gia Đại hội</w:t>
      </w:r>
      <w:r w:rsidR="002E61D5" w:rsidRPr="000419C2">
        <w:rPr>
          <w:rFonts w:eastAsia="Times New Roman" w:cs="Times New Roman"/>
          <w:color w:val="000000"/>
          <w:szCs w:val="28"/>
        </w:rPr>
        <w:t xml:space="preserve"> </w:t>
      </w:r>
      <w:r w:rsidRPr="000419C2">
        <w:rPr>
          <w:rFonts w:eastAsia="Times New Roman" w:cs="Times New Roman"/>
          <w:color w:val="000000"/>
          <w:szCs w:val="28"/>
        </w:rPr>
        <w:t>TDTT cấp huyện.</w:t>
      </w:r>
    </w:p>
    <w:p w:rsidR="002E61D5" w:rsidRPr="000419C2" w:rsidRDefault="00673B28" w:rsidP="005114BC">
      <w:pPr>
        <w:spacing w:before="120"/>
        <w:ind w:firstLine="720"/>
        <w:rPr>
          <w:rFonts w:eastAsia="Times New Roman" w:cs="Times New Roman"/>
          <w:color w:val="000000"/>
          <w:szCs w:val="28"/>
        </w:rPr>
      </w:pPr>
      <w:r w:rsidRPr="000419C2">
        <w:rPr>
          <w:rFonts w:eastAsia="Times New Roman" w:cs="Times New Roman"/>
          <w:color w:val="000000"/>
          <w:szCs w:val="28"/>
        </w:rPr>
        <w:t xml:space="preserve">- Phối hợp với </w:t>
      </w:r>
      <w:r w:rsidR="002E61D5" w:rsidRPr="000419C2">
        <w:rPr>
          <w:rFonts w:eastAsia="Times New Roman" w:cs="Times New Roman"/>
          <w:color w:val="000000"/>
          <w:szCs w:val="28"/>
        </w:rPr>
        <w:t>Phòng Văn hóa và Thông tin</w:t>
      </w:r>
      <w:r w:rsidRPr="000419C2">
        <w:rPr>
          <w:rFonts w:eastAsia="Times New Roman" w:cs="Times New Roman"/>
          <w:color w:val="000000"/>
          <w:szCs w:val="28"/>
        </w:rPr>
        <w:t xml:space="preserve"> hỗ </w:t>
      </w:r>
      <w:r w:rsidR="000419C2">
        <w:rPr>
          <w:rFonts w:eastAsia="Times New Roman" w:cs="Times New Roman"/>
          <w:color w:val="000000"/>
          <w:szCs w:val="28"/>
        </w:rPr>
        <w:t xml:space="preserve">trợ cán bộ, giáo viên, học sinh </w:t>
      </w:r>
      <w:r w:rsidRPr="000419C2">
        <w:rPr>
          <w:rFonts w:eastAsia="Times New Roman" w:cs="Times New Roman"/>
          <w:color w:val="000000"/>
          <w:szCs w:val="28"/>
        </w:rPr>
        <w:t>tham gia khối đông</w:t>
      </w:r>
      <w:r w:rsidR="002E61D5" w:rsidRPr="000419C2">
        <w:rPr>
          <w:rFonts w:eastAsia="Times New Roman" w:cs="Times New Roman"/>
          <w:color w:val="000000"/>
          <w:szCs w:val="28"/>
        </w:rPr>
        <w:t>, công tác trọng tài</w:t>
      </w:r>
      <w:r w:rsidRPr="000419C2">
        <w:rPr>
          <w:rFonts w:eastAsia="Times New Roman" w:cs="Times New Roman"/>
          <w:color w:val="000000"/>
          <w:szCs w:val="28"/>
        </w:rPr>
        <w:t xml:space="preserve"> và tập luyện các tiết mục đồng diễn, đội nghi thức theo yêu cầu của</w:t>
      </w:r>
      <w:r w:rsidR="002E61D5" w:rsidRPr="000419C2">
        <w:rPr>
          <w:rFonts w:eastAsia="Times New Roman" w:cs="Times New Roman"/>
          <w:color w:val="000000"/>
          <w:szCs w:val="28"/>
        </w:rPr>
        <w:t xml:space="preserve"> </w:t>
      </w:r>
      <w:r w:rsidRPr="000419C2">
        <w:rPr>
          <w:rFonts w:eastAsia="Times New Roman" w:cs="Times New Roman"/>
          <w:color w:val="000000"/>
          <w:szCs w:val="28"/>
        </w:rPr>
        <w:t xml:space="preserve">chương trình Lễ khai mạc, bế mạc Đại hội các cấp và Đại hội TDTT </w:t>
      </w:r>
      <w:r w:rsidR="002E61D5" w:rsidRPr="000419C2">
        <w:rPr>
          <w:rFonts w:eastAsia="Times New Roman" w:cs="Times New Roman"/>
          <w:color w:val="000000"/>
          <w:szCs w:val="28"/>
        </w:rPr>
        <w:t>huyện.</w:t>
      </w:r>
    </w:p>
    <w:p w:rsidR="00FA2E71" w:rsidRPr="000419C2" w:rsidRDefault="005069F0" w:rsidP="005114BC">
      <w:pPr>
        <w:spacing w:before="120"/>
        <w:ind w:firstLine="720"/>
        <w:rPr>
          <w:rFonts w:eastAsia="Times New Roman" w:cs="Times New Roman"/>
          <w:b/>
          <w:color w:val="000000"/>
          <w:szCs w:val="28"/>
        </w:rPr>
      </w:pPr>
      <w:r w:rsidRPr="000419C2">
        <w:rPr>
          <w:rFonts w:eastAsia="Times New Roman" w:cs="Times New Roman"/>
          <w:b/>
          <w:color w:val="000000"/>
          <w:szCs w:val="28"/>
        </w:rPr>
        <w:t>3</w:t>
      </w:r>
      <w:r w:rsidR="00673B28" w:rsidRPr="000419C2">
        <w:rPr>
          <w:rFonts w:eastAsia="Times New Roman" w:cs="Times New Roman"/>
          <w:b/>
          <w:color w:val="000000"/>
          <w:szCs w:val="28"/>
        </w:rPr>
        <w:t xml:space="preserve">.5. </w:t>
      </w:r>
      <w:r w:rsidR="00FA2E71" w:rsidRPr="000419C2">
        <w:rPr>
          <w:rFonts w:eastAsia="Times New Roman" w:cs="Times New Roman"/>
          <w:b/>
          <w:color w:val="000000"/>
          <w:szCs w:val="28"/>
        </w:rPr>
        <w:t xml:space="preserve">Phòng </w:t>
      </w:r>
      <w:r w:rsidR="00673B28" w:rsidRPr="000419C2">
        <w:rPr>
          <w:rFonts w:eastAsia="Times New Roman" w:cs="Times New Roman"/>
          <w:b/>
          <w:color w:val="000000"/>
          <w:szCs w:val="28"/>
        </w:rPr>
        <w:t>Tài chính</w:t>
      </w:r>
      <w:r w:rsidR="00FA2E71" w:rsidRPr="000419C2">
        <w:rPr>
          <w:rFonts w:eastAsia="Times New Roman" w:cs="Times New Roman"/>
          <w:b/>
          <w:color w:val="000000"/>
          <w:szCs w:val="28"/>
        </w:rPr>
        <w:t xml:space="preserve"> </w:t>
      </w:r>
      <w:r w:rsidR="00331FC2" w:rsidRPr="000419C2">
        <w:rPr>
          <w:rFonts w:eastAsia="Times New Roman" w:cs="Times New Roman"/>
          <w:b/>
          <w:color w:val="000000"/>
          <w:szCs w:val="28"/>
        </w:rPr>
        <w:t>-</w:t>
      </w:r>
      <w:r w:rsidR="00FA2E71" w:rsidRPr="000419C2">
        <w:rPr>
          <w:rFonts w:eastAsia="Times New Roman" w:cs="Times New Roman"/>
          <w:b/>
          <w:color w:val="000000"/>
          <w:szCs w:val="28"/>
        </w:rPr>
        <w:t xml:space="preserve"> Kế hoạch</w:t>
      </w:r>
    </w:p>
    <w:p w:rsidR="00FA2E71" w:rsidRPr="000419C2" w:rsidRDefault="00FA2E71" w:rsidP="005114BC">
      <w:pPr>
        <w:spacing w:before="120"/>
        <w:ind w:firstLine="720"/>
        <w:rPr>
          <w:rFonts w:eastAsia="Times New Roman" w:cs="Times New Roman"/>
          <w:b/>
          <w:color w:val="000000"/>
          <w:szCs w:val="28"/>
          <w:lang w:val="nl-NL"/>
        </w:rPr>
      </w:pPr>
      <w:r w:rsidRPr="000419C2">
        <w:rPr>
          <w:rFonts w:eastAsia="Times New Roman" w:cs="Times New Roman"/>
          <w:color w:val="000000"/>
          <w:szCs w:val="28"/>
          <w:lang w:val="nl-NL"/>
        </w:rPr>
        <w:t>Căn cứ vào khả năng cân đối ngân sách tham mưu UBND huyện bố trí kinh phí tổ chức Đại hội TDTT</w:t>
      </w:r>
      <w:r w:rsidR="00B24B46" w:rsidRPr="000419C2">
        <w:rPr>
          <w:rFonts w:eastAsia="Times New Roman" w:cs="Times New Roman"/>
          <w:color w:val="000000"/>
          <w:szCs w:val="28"/>
          <w:lang w:val="nl-NL"/>
        </w:rPr>
        <w:t xml:space="preserve"> các xã, thị trấn</w:t>
      </w:r>
      <w:r w:rsidR="00DA1E76" w:rsidRPr="000419C2">
        <w:rPr>
          <w:rFonts w:eastAsia="Times New Roman" w:cs="Times New Roman"/>
          <w:color w:val="000000"/>
          <w:szCs w:val="28"/>
          <w:lang w:val="nl-NL"/>
        </w:rPr>
        <w:t>, kinh phí tham gia Đại hội TDTT cấp huyện</w:t>
      </w:r>
      <w:r w:rsidR="00B24B46" w:rsidRPr="000419C2">
        <w:rPr>
          <w:rFonts w:eastAsia="Times New Roman" w:cs="Times New Roman"/>
          <w:color w:val="000000"/>
          <w:szCs w:val="28"/>
          <w:lang w:val="nl-NL"/>
        </w:rPr>
        <w:t xml:space="preserve"> và </w:t>
      </w:r>
      <w:r w:rsidR="00DA1E76" w:rsidRPr="000419C2">
        <w:rPr>
          <w:rFonts w:eastAsia="Times New Roman" w:cs="Times New Roman"/>
          <w:color w:val="000000"/>
          <w:szCs w:val="28"/>
          <w:lang w:val="nl-NL"/>
        </w:rPr>
        <w:t xml:space="preserve">kinh phí </w:t>
      </w:r>
      <w:r w:rsidR="00B24B46" w:rsidRPr="000419C2">
        <w:rPr>
          <w:rFonts w:eastAsia="Times New Roman" w:cs="Times New Roman"/>
          <w:color w:val="000000"/>
          <w:szCs w:val="28"/>
          <w:lang w:val="nl-NL"/>
        </w:rPr>
        <w:t>Đại hội TDTT</w:t>
      </w:r>
      <w:r w:rsidRPr="000419C2">
        <w:rPr>
          <w:rFonts w:eastAsia="Times New Roman" w:cs="Times New Roman"/>
          <w:color w:val="000000"/>
          <w:szCs w:val="28"/>
          <w:lang w:val="nl-NL"/>
        </w:rPr>
        <w:t xml:space="preserve"> cấp huyện. Thẩm định và quyết toán theo quy định.</w:t>
      </w:r>
    </w:p>
    <w:p w:rsidR="00FA2E71" w:rsidRPr="000419C2" w:rsidRDefault="005069F0" w:rsidP="005114BC">
      <w:pPr>
        <w:spacing w:before="120"/>
        <w:ind w:firstLine="720"/>
        <w:rPr>
          <w:rFonts w:eastAsia="Times New Roman" w:cs="Times New Roman"/>
          <w:b/>
          <w:color w:val="000000"/>
          <w:szCs w:val="28"/>
        </w:rPr>
      </w:pPr>
      <w:r w:rsidRPr="000419C2">
        <w:rPr>
          <w:rFonts w:eastAsia="Times New Roman" w:cs="Times New Roman"/>
          <w:b/>
          <w:color w:val="000000"/>
          <w:szCs w:val="28"/>
        </w:rPr>
        <w:t>3</w:t>
      </w:r>
      <w:r w:rsidR="00673B28" w:rsidRPr="000419C2">
        <w:rPr>
          <w:rFonts w:eastAsia="Times New Roman" w:cs="Times New Roman"/>
          <w:b/>
          <w:color w:val="000000"/>
          <w:szCs w:val="28"/>
        </w:rPr>
        <w:t xml:space="preserve">.6. </w:t>
      </w:r>
      <w:r w:rsidR="00FA2E71" w:rsidRPr="000419C2">
        <w:rPr>
          <w:rFonts w:eastAsia="Times New Roman" w:cs="Times New Roman"/>
          <w:b/>
          <w:color w:val="000000"/>
          <w:szCs w:val="28"/>
        </w:rPr>
        <w:t>Phòng Nội vụ</w:t>
      </w:r>
    </w:p>
    <w:p w:rsidR="00FA2E71" w:rsidRPr="000419C2" w:rsidRDefault="00673B28" w:rsidP="005114BC">
      <w:pPr>
        <w:spacing w:before="120"/>
        <w:ind w:firstLine="720"/>
        <w:rPr>
          <w:rFonts w:eastAsia="Times New Roman" w:cs="Times New Roman"/>
          <w:color w:val="000000"/>
          <w:szCs w:val="28"/>
        </w:rPr>
      </w:pPr>
      <w:r w:rsidRPr="000419C2">
        <w:rPr>
          <w:rFonts w:eastAsia="Times New Roman" w:cs="Times New Roman"/>
          <w:color w:val="000000"/>
          <w:szCs w:val="28"/>
        </w:rPr>
        <w:t xml:space="preserve"> Phối hợp với </w:t>
      </w:r>
      <w:r w:rsidR="00FA2E71" w:rsidRPr="000419C2">
        <w:rPr>
          <w:rFonts w:eastAsia="Times New Roman" w:cs="Times New Roman"/>
          <w:color w:val="000000"/>
          <w:szCs w:val="28"/>
        </w:rPr>
        <w:t>Phòng Văn hóa và Thông tin</w:t>
      </w:r>
      <w:r w:rsidRPr="000419C2">
        <w:rPr>
          <w:rFonts w:eastAsia="Times New Roman" w:cs="Times New Roman"/>
          <w:color w:val="000000"/>
          <w:szCs w:val="28"/>
        </w:rPr>
        <w:t xml:space="preserve"> thống nhất số</w:t>
      </w:r>
      <w:r w:rsidR="00FA2E71" w:rsidRPr="000419C2">
        <w:rPr>
          <w:rFonts w:eastAsia="Times New Roman" w:cs="Times New Roman"/>
          <w:color w:val="000000"/>
          <w:szCs w:val="28"/>
        </w:rPr>
        <w:t xml:space="preserve"> </w:t>
      </w:r>
      <w:r w:rsidRPr="000419C2">
        <w:rPr>
          <w:rFonts w:eastAsia="Times New Roman" w:cs="Times New Roman"/>
          <w:color w:val="000000"/>
          <w:szCs w:val="28"/>
        </w:rPr>
        <w:t>lượng đề xuất chủ tịch UBND tỉnh tặng Bằng khen cho các tập thể, cá nhân đạt thàn</w:t>
      </w:r>
      <w:r w:rsidR="00FA2E71" w:rsidRPr="000419C2">
        <w:rPr>
          <w:rFonts w:eastAsia="Times New Roman" w:cs="Times New Roman"/>
          <w:color w:val="000000"/>
          <w:szCs w:val="28"/>
        </w:rPr>
        <w:t xml:space="preserve">h </w:t>
      </w:r>
      <w:r w:rsidRPr="000419C2">
        <w:rPr>
          <w:rFonts w:eastAsia="Times New Roman" w:cs="Times New Roman"/>
          <w:color w:val="000000"/>
          <w:szCs w:val="28"/>
        </w:rPr>
        <w:t>tích xuất sắc trong công tác chỉ đạo, điều hành và tổ chức thành công Đại hội.</w:t>
      </w:r>
    </w:p>
    <w:p w:rsidR="00FA2E71" w:rsidRPr="000419C2" w:rsidRDefault="005069F0" w:rsidP="005114BC">
      <w:pPr>
        <w:spacing w:before="120"/>
        <w:ind w:firstLine="720"/>
        <w:rPr>
          <w:rFonts w:eastAsia="Times New Roman" w:cs="Times New Roman"/>
          <w:b/>
          <w:color w:val="000000"/>
          <w:szCs w:val="28"/>
        </w:rPr>
      </w:pPr>
      <w:r w:rsidRPr="000419C2">
        <w:rPr>
          <w:rFonts w:eastAsia="Times New Roman" w:cs="Times New Roman"/>
          <w:b/>
          <w:color w:val="000000"/>
          <w:szCs w:val="28"/>
        </w:rPr>
        <w:t>3</w:t>
      </w:r>
      <w:r w:rsidR="00673B28" w:rsidRPr="000419C2">
        <w:rPr>
          <w:rFonts w:eastAsia="Times New Roman" w:cs="Times New Roman"/>
          <w:b/>
          <w:color w:val="000000"/>
          <w:szCs w:val="28"/>
        </w:rPr>
        <w:t xml:space="preserve">.7. </w:t>
      </w:r>
      <w:r w:rsidR="00FA2E71" w:rsidRPr="000419C2">
        <w:rPr>
          <w:rFonts w:eastAsia="Times New Roman" w:cs="Times New Roman"/>
          <w:b/>
          <w:color w:val="000000"/>
          <w:szCs w:val="28"/>
        </w:rPr>
        <w:t xml:space="preserve">Trung tâm </w:t>
      </w:r>
      <w:r w:rsidR="00673B28" w:rsidRPr="000419C2">
        <w:rPr>
          <w:rFonts w:eastAsia="Times New Roman" w:cs="Times New Roman"/>
          <w:b/>
          <w:color w:val="000000"/>
          <w:szCs w:val="28"/>
        </w:rPr>
        <w:t xml:space="preserve"> Y tế</w:t>
      </w:r>
      <w:r w:rsidR="00FA2E71" w:rsidRPr="000419C2">
        <w:rPr>
          <w:rFonts w:eastAsia="Times New Roman" w:cs="Times New Roman"/>
          <w:b/>
          <w:color w:val="000000"/>
          <w:szCs w:val="28"/>
        </w:rPr>
        <w:t xml:space="preserve"> </w:t>
      </w:r>
    </w:p>
    <w:p w:rsidR="00FA2E71" w:rsidRPr="000419C2" w:rsidRDefault="00FA2E71" w:rsidP="005114BC">
      <w:pPr>
        <w:spacing w:before="120"/>
        <w:ind w:firstLine="720"/>
        <w:rPr>
          <w:rFonts w:eastAsia="Times New Roman" w:cs="Times New Roman"/>
          <w:color w:val="000000"/>
          <w:szCs w:val="28"/>
          <w:lang w:val="nl-NL"/>
        </w:rPr>
      </w:pPr>
      <w:r w:rsidRPr="000419C2">
        <w:rPr>
          <w:rFonts w:eastAsia="Times New Roman" w:cs="Times New Roman"/>
          <w:color w:val="000000"/>
          <w:szCs w:val="28"/>
          <w:lang w:val="nl-NL"/>
        </w:rPr>
        <w:t>- Đảm bảo công tác chăm sóc sức khỏe, sơ cấp cứu, vệ sinh an toàn thực phẩm trước và trong thời gian diễn ra Đại hội TDTT các cấp; tổ chức khám sức khỏe cho vận động viên của các đoàn tham dự Đại hội (xem xét miễn hoặc giảm phí khám).</w:t>
      </w:r>
    </w:p>
    <w:p w:rsidR="00FA2E71" w:rsidRPr="000419C2" w:rsidRDefault="00FA2E71" w:rsidP="005114BC">
      <w:pPr>
        <w:spacing w:before="120"/>
        <w:ind w:firstLine="720"/>
        <w:rPr>
          <w:rFonts w:eastAsia="Times New Roman" w:cs="Times New Roman"/>
          <w:color w:val="000000"/>
          <w:szCs w:val="28"/>
          <w:lang w:val="nl-NL"/>
        </w:rPr>
      </w:pPr>
      <w:r w:rsidRPr="000419C2">
        <w:rPr>
          <w:rFonts w:eastAsia="Times New Roman" w:cs="Times New Roman"/>
          <w:color w:val="000000"/>
          <w:szCs w:val="28"/>
          <w:lang w:val="nl-NL"/>
        </w:rPr>
        <w:t>- Phân công cán bộ trực tại các điểm thi đấu trong suốt quá trình diễn ra Đại hội TDTT cấp huyện.</w:t>
      </w:r>
    </w:p>
    <w:p w:rsidR="00FA2E71" w:rsidRPr="000419C2" w:rsidRDefault="00673B28" w:rsidP="005114BC">
      <w:pPr>
        <w:spacing w:before="120"/>
        <w:ind w:firstLine="720"/>
        <w:rPr>
          <w:rFonts w:eastAsia="Times New Roman" w:cs="Times New Roman"/>
          <w:color w:val="000000"/>
          <w:szCs w:val="28"/>
        </w:rPr>
      </w:pPr>
      <w:r w:rsidRPr="000419C2">
        <w:rPr>
          <w:rFonts w:eastAsia="Times New Roman" w:cs="Times New Roman"/>
          <w:color w:val="000000"/>
          <w:szCs w:val="28"/>
        </w:rPr>
        <w:t>- Căn cứ tình hình thực tế, diễn biến dịch bệnh, thiên tai (nếu có) để phối hợp với</w:t>
      </w:r>
      <w:r w:rsidR="00FA2E71" w:rsidRPr="000419C2">
        <w:rPr>
          <w:rFonts w:eastAsia="Times New Roman" w:cs="Times New Roman"/>
          <w:color w:val="000000"/>
          <w:szCs w:val="28"/>
        </w:rPr>
        <w:t xml:space="preserve"> </w:t>
      </w:r>
      <w:r w:rsidRPr="000419C2">
        <w:rPr>
          <w:rFonts w:eastAsia="Times New Roman" w:cs="Times New Roman"/>
          <w:color w:val="000000"/>
          <w:szCs w:val="28"/>
        </w:rPr>
        <w:t>các địa phương, đơn vị có phương án, biện pháp đảm bảo an toàn tuyệt đối trong thời</w:t>
      </w:r>
      <w:r w:rsidR="00FA2E71" w:rsidRPr="000419C2">
        <w:rPr>
          <w:rFonts w:eastAsia="Times New Roman" w:cs="Times New Roman"/>
          <w:color w:val="000000"/>
          <w:szCs w:val="28"/>
        </w:rPr>
        <w:t xml:space="preserve"> </w:t>
      </w:r>
      <w:r w:rsidRPr="000419C2">
        <w:rPr>
          <w:rFonts w:eastAsia="Times New Roman" w:cs="Times New Roman"/>
          <w:color w:val="000000"/>
          <w:szCs w:val="28"/>
        </w:rPr>
        <w:t>gian diễn ra Đại hội.</w:t>
      </w:r>
    </w:p>
    <w:p w:rsidR="000419C2" w:rsidRPr="000419C2" w:rsidRDefault="008D43F7" w:rsidP="005114BC">
      <w:pPr>
        <w:spacing w:before="120"/>
        <w:ind w:firstLine="720"/>
        <w:rPr>
          <w:rFonts w:eastAsia="Times New Roman" w:cs="Times New Roman"/>
          <w:color w:val="000000"/>
          <w:szCs w:val="28"/>
        </w:rPr>
      </w:pPr>
      <w:r w:rsidRPr="000419C2">
        <w:rPr>
          <w:rFonts w:eastAsia="Times New Roman" w:cs="Times New Roman"/>
          <w:b/>
          <w:color w:val="000000"/>
          <w:szCs w:val="28"/>
        </w:rPr>
        <w:t>3.8.</w:t>
      </w:r>
      <w:r w:rsidR="005114BC">
        <w:rPr>
          <w:rFonts w:eastAsia="Times New Roman" w:cs="Times New Roman"/>
          <w:b/>
          <w:color w:val="000000"/>
          <w:szCs w:val="28"/>
        </w:rPr>
        <w:t xml:space="preserve"> Đề nghị Ủy ban </w:t>
      </w:r>
      <w:r w:rsidRPr="000419C2">
        <w:rPr>
          <w:rFonts w:eastAsia="Times New Roman" w:cs="Times New Roman"/>
          <w:b/>
          <w:color w:val="000000"/>
          <w:szCs w:val="28"/>
        </w:rPr>
        <w:t>MTTQ</w:t>
      </w:r>
      <w:r w:rsidR="005114BC">
        <w:rPr>
          <w:rFonts w:eastAsia="Times New Roman" w:cs="Times New Roman"/>
          <w:b/>
          <w:color w:val="000000"/>
          <w:szCs w:val="28"/>
        </w:rPr>
        <w:t xml:space="preserve"> </w:t>
      </w:r>
      <w:r w:rsidRPr="000419C2">
        <w:rPr>
          <w:rFonts w:eastAsia="Times New Roman" w:cs="Times New Roman"/>
          <w:b/>
          <w:color w:val="000000"/>
          <w:szCs w:val="28"/>
        </w:rPr>
        <w:t>V</w:t>
      </w:r>
      <w:r w:rsidR="005114BC">
        <w:rPr>
          <w:rFonts w:eastAsia="Times New Roman" w:cs="Times New Roman"/>
          <w:b/>
          <w:color w:val="000000"/>
          <w:szCs w:val="28"/>
        </w:rPr>
        <w:t xml:space="preserve">iệt </w:t>
      </w:r>
      <w:r w:rsidRPr="000419C2">
        <w:rPr>
          <w:rFonts w:eastAsia="Times New Roman" w:cs="Times New Roman"/>
          <w:b/>
          <w:color w:val="000000"/>
          <w:szCs w:val="28"/>
        </w:rPr>
        <w:t>N</w:t>
      </w:r>
      <w:r w:rsidR="005114BC">
        <w:rPr>
          <w:rFonts w:eastAsia="Times New Roman" w:cs="Times New Roman"/>
          <w:b/>
          <w:color w:val="000000"/>
          <w:szCs w:val="28"/>
        </w:rPr>
        <w:t>am</w:t>
      </w:r>
      <w:r w:rsidRPr="000419C2">
        <w:rPr>
          <w:rFonts w:eastAsia="Times New Roman" w:cs="Times New Roman"/>
          <w:b/>
          <w:color w:val="000000"/>
          <w:szCs w:val="28"/>
        </w:rPr>
        <w:t xml:space="preserve"> huyện, Liên đoàn lao động huyện, Huyện đoàn, Hội liên hiệp Phụ nữ, Hội Nông dân, Hội cựu chiến binh, Hội người cao tuổi</w:t>
      </w:r>
      <w:r w:rsidRPr="000419C2">
        <w:rPr>
          <w:rFonts w:eastAsia="Times New Roman" w:cs="Times New Roman"/>
          <w:color w:val="000000"/>
          <w:szCs w:val="28"/>
        </w:rPr>
        <w:t>:</w:t>
      </w:r>
      <w:r w:rsidR="000419C2">
        <w:rPr>
          <w:rFonts w:eastAsia="Times New Roman" w:cs="Times New Roman"/>
          <w:color w:val="000000"/>
          <w:szCs w:val="28"/>
        </w:rPr>
        <w:t xml:space="preserve"> Theo chức năng, nhiệm vụ được giao, vận động cán bộ, công chức, viên chức, người lao động, hội viên tích cực </w:t>
      </w:r>
      <w:r w:rsidR="000419C2" w:rsidRPr="000419C2">
        <w:rPr>
          <w:rFonts w:eastAsia="Times New Roman" w:cs="Times New Roman"/>
          <w:color w:val="000000"/>
          <w:szCs w:val="28"/>
        </w:rPr>
        <w:t>cực tập luyện thể dục thể thao thường xuyên và tham gia Đại hội TDTT các cấp nhằm đảm bảo sức khỏe toàn dân và thực hiện tốt mục tiêu kế hoạch đề ra.</w:t>
      </w:r>
    </w:p>
    <w:p w:rsidR="005114BC" w:rsidRDefault="005114BC" w:rsidP="005114BC">
      <w:pPr>
        <w:spacing w:before="120"/>
        <w:ind w:firstLine="720"/>
        <w:rPr>
          <w:rFonts w:eastAsia="Times New Roman" w:cs="Times New Roman"/>
          <w:b/>
          <w:iCs/>
          <w:color w:val="000000"/>
          <w:szCs w:val="28"/>
        </w:rPr>
      </w:pPr>
    </w:p>
    <w:p w:rsidR="005069F0" w:rsidRPr="000419C2" w:rsidRDefault="005069F0" w:rsidP="005114BC">
      <w:pPr>
        <w:spacing w:before="120"/>
        <w:ind w:firstLine="720"/>
        <w:rPr>
          <w:rFonts w:eastAsia="Times New Roman" w:cs="Times New Roman"/>
          <w:b/>
          <w:color w:val="000000"/>
          <w:szCs w:val="28"/>
        </w:rPr>
      </w:pPr>
      <w:r w:rsidRPr="000419C2">
        <w:rPr>
          <w:rFonts w:eastAsia="Times New Roman" w:cs="Times New Roman"/>
          <w:b/>
          <w:iCs/>
          <w:color w:val="000000"/>
          <w:szCs w:val="28"/>
        </w:rPr>
        <w:t>3.9.</w:t>
      </w:r>
      <w:r w:rsidRPr="000419C2">
        <w:rPr>
          <w:rFonts w:eastAsia="Times New Roman" w:cs="Times New Roman"/>
          <w:b/>
          <w:color w:val="000000"/>
          <w:szCs w:val="28"/>
        </w:rPr>
        <w:t xml:space="preserve"> BGH trường THPT Lộc Ninh, THPT Lộc Thái và THPT Lộc Hiệp</w:t>
      </w:r>
    </w:p>
    <w:p w:rsidR="005069F0" w:rsidRPr="000419C2" w:rsidRDefault="005069F0" w:rsidP="005114BC">
      <w:pPr>
        <w:spacing w:before="120"/>
        <w:ind w:firstLine="720"/>
        <w:rPr>
          <w:rFonts w:eastAsia="Times New Roman" w:cs="Times New Roman"/>
          <w:color w:val="000000"/>
          <w:szCs w:val="28"/>
        </w:rPr>
      </w:pPr>
      <w:r w:rsidRPr="000419C2">
        <w:rPr>
          <w:rFonts w:eastAsia="Times New Roman" w:cs="Times New Roman"/>
          <w:color w:val="000000"/>
          <w:szCs w:val="28"/>
        </w:rPr>
        <w:t>- Chuẩn bị lực lượng tham dự Đại hội TDTT cấp huyện</w:t>
      </w:r>
      <w:r w:rsidR="008D43F7" w:rsidRPr="000419C2">
        <w:rPr>
          <w:rFonts w:eastAsia="Times New Roman" w:cs="Times New Roman"/>
          <w:color w:val="000000"/>
          <w:szCs w:val="28"/>
        </w:rPr>
        <w:t>.</w:t>
      </w:r>
    </w:p>
    <w:p w:rsidR="005069F0" w:rsidRPr="000419C2" w:rsidRDefault="005069F0" w:rsidP="005114BC">
      <w:pPr>
        <w:spacing w:before="120"/>
        <w:ind w:firstLine="720"/>
        <w:rPr>
          <w:rFonts w:eastAsia="Times New Roman" w:cs="Times New Roman"/>
          <w:color w:val="000000"/>
          <w:szCs w:val="28"/>
          <w:lang w:val="nl-NL"/>
        </w:rPr>
      </w:pPr>
      <w:r w:rsidRPr="000419C2">
        <w:rPr>
          <w:rFonts w:eastAsia="Times New Roman" w:cs="Times New Roman"/>
          <w:color w:val="000000"/>
          <w:szCs w:val="28"/>
          <w:lang w:val="nl-NL"/>
        </w:rPr>
        <w:t>- Phối hợp với Phòng Văn hóa và Thông tin hỗ trợ cán bộ, giáo viên, học sinh tham gia</w:t>
      </w:r>
      <w:r w:rsidR="00FB7290" w:rsidRPr="000419C2">
        <w:rPr>
          <w:rFonts w:eastAsia="Times New Roman" w:cs="Times New Roman"/>
          <w:color w:val="000000"/>
          <w:szCs w:val="28"/>
          <w:lang w:val="nl-NL"/>
        </w:rPr>
        <w:t xml:space="preserve"> làm công tác trọng tài và</w:t>
      </w:r>
      <w:r w:rsidRPr="000419C2">
        <w:rPr>
          <w:rFonts w:eastAsia="Times New Roman" w:cs="Times New Roman"/>
          <w:color w:val="000000"/>
          <w:szCs w:val="28"/>
          <w:lang w:val="nl-NL"/>
        </w:rPr>
        <w:t xml:space="preserve"> tập luyện các tiết mục đồng diễn theo yêu cầu của chương trình Lễ khai mạc, bế mạc Đại hội TDTT huyện.</w:t>
      </w:r>
    </w:p>
    <w:p w:rsidR="0006577B" w:rsidRPr="000419C2" w:rsidRDefault="0006577B" w:rsidP="005114BC">
      <w:pPr>
        <w:spacing w:before="120"/>
        <w:ind w:firstLine="720"/>
        <w:rPr>
          <w:rFonts w:eastAsia="Times New Roman" w:cs="Times New Roman"/>
          <w:color w:val="000000"/>
          <w:szCs w:val="28"/>
          <w:lang w:val="nl-NL"/>
        </w:rPr>
      </w:pPr>
      <w:r w:rsidRPr="000419C2">
        <w:rPr>
          <w:rFonts w:eastAsia="Times New Roman" w:cs="Times New Roman"/>
          <w:color w:val="000000"/>
          <w:szCs w:val="28"/>
          <w:lang w:val="nl-NL"/>
        </w:rPr>
        <w:t>- Mỗi trường bố trí 50 học sinh (đồng phục thể dục) tham gia diễu hành trong lễ khai mạc Đại hội TDTT cấp huyện.</w:t>
      </w:r>
    </w:p>
    <w:p w:rsidR="00FA2E71" w:rsidRPr="000419C2" w:rsidRDefault="005069F0" w:rsidP="005114BC">
      <w:pPr>
        <w:spacing w:before="120"/>
        <w:ind w:firstLine="720"/>
        <w:rPr>
          <w:rFonts w:eastAsia="Times New Roman" w:cs="Times New Roman"/>
          <w:b/>
          <w:color w:val="000000"/>
          <w:szCs w:val="28"/>
        </w:rPr>
      </w:pPr>
      <w:r w:rsidRPr="000419C2">
        <w:rPr>
          <w:rFonts w:eastAsia="Times New Roman" w:cs="Times New Roman"/>
          <w:b/>
          <w:color w:val="000000"/>
          <w:szCs w:val="28"/>
        </w:rPr>
        <w:t>3.10</w:t>
      </w:r>
      <w:r w:rsidR="00673B28" w:rsidRPr="000419C2">
        <w:rPr>
          <w:rFonts w:eastAsia="Times New Roman" w:cs="Times New Roman"/>
          <w:b/>
          <w:color w:val="000000"/>
          <w:szCs w:val="28"/>
        </w:rPr>
        <w:t xml:space="preserve">. UBND các xã, </w:t>
      </w:r>
      <w:r w:rsidR="00FA2E71" w:rsidRPr="000419C2">
        <w:rPr>
          <w:rFonts w:eastAsia="Times New Roman" w:cs="Times New Roman"/>
          <w:b/>
          <w:color w:val="000000"/>
          <w:szCs w:val="28"/>
        </w:rPr>
        <w:t>thị trấn</w:t>
      </w:r>
    </w:p>
    <w:p w:rsidR="00FA2E71" w:rsidRPr="000419C2" w:rsidRDefault="00673B28" w:rsidP="005114BC">
      <w:pPr>
        <w:spacing w:before="120"/>
        <w:ind w:firstLine="720"/>
        <w:rPr>
          <w:rFonts w:eastAsia="Times New Roman" w:cs="Times New Roman"/>
          <w:color w:val="000000"/>
          <w:szCs w:val="28"/>
        </w:rPr>
      </w:pPr>
      <w:r w:rsidRPr="000419C2">
        <w:rPr>
          <w:rFonts w:eastAsia="Times New Roman" w:cs="Times New Roman"/>
          <w:color w:val="000000"/>
          <w:szCs w:val="28"/>
        </w:rPr>
        <w:t>- Căn cứ Kế hoạch này và các văn bản có li</w:t>
      </w:r>
      <w:r w:rsidR="000419C2">
        <w:rPr>
          <w:rFonts w:eastAsia="Times New Roman" w:cs="Times New Roman"/>
          <w:color w:val="000000"/>
          <w:szCs w:val="28"/>
        </w:rPr>
        <w:t xml:space="preserve">ên quan của Cơ quan Thường trực </w:t>
      </w:r>
      <w:r w:rsidRPr="000419C2">
        <w:rPr>
          <w:rFonts w:eastAsia="Times New Roman" w:cs="Times New Roman"/>
          <w:color w:val="000000"/>
          <w:szCs w:val="28"/>
        </w:rPr>
        <w:t>Ban Chỉ đạo Đại hội TDTT cấp</w:t>
      </w:r>
      <w:r w:rsidR="00FA2E71" w:rsidRPr="000419C2">
        <w:rPr>
          <w:rFonts w:eastAsia="Times New Roman" w:cs="Times New Roman"/>
          <w:color w:val="000000"/>
          <w:szCs w:val="28"/>
        </w:rPr>
        <w:t xml:space="preserve"> huyện</w:t>
      </w:r>
      <w:r w:rsidRPr="000419C2">
        <w:rPr>
          <w:rFonts w:eastAsia="Times New Roman" w:cs="Times New Roman"/>
          <w:color w:val="000000"/>
          <w:szCs w:val="28"/>
        </w:rPr>
        <w:t xml:space="preserve">; các </w:t>
      </w:r>
      <w:r w:rsidR="00FA2E71" w:rsidRPr="000419C2">
        <w:rPr>
          <w:rFonts w:eastAsia="Times New Roman" w:cs="Times New Roman"/>
          <w:color w:val="000000"/>
          <w:szCs w:val="28"/>
        </w:rPr>
        <w:t>xã, thị trấn</w:t>
      </w:r>
      <w:r w:rsidR="008D43F7" w:rsidRPr="000419C2">
        <w:rPr>
          <w:rFonts w:eastAsia="Times New Roman" w:cs="Times New Roman"/>
          <w:color w:val="000000"/>
          <w:szCs w:val="28"/>
        </w:rPr>
        <w:t xml:space="preserve"> xây dựng Kế hoạch, ban hành </w:t>
      </w:r>
      <w:r w:rsidRPr="000419C2">
        <w:rPr>
          <w:rFonts w:eastAsia="Times New Roman" w:cs="Times New Roman"/>
          <w:color w:val="000000"/>
          <w:szCs w:val="28"/>
        </w:rPr>
        <w:t>Quyết định thành lập Ban Chỉ đạo, Ban Tổ chức, và c</w:t>
      </w:r>
      <w:r w:rsidR="008D43F7" w:rsidRPr="000419C2">
        <w:rPr>
          <w:rFonts w:eastAsia="Times New Roman" w:cs="Times New Roman"/>
          <w:color w:val="000000"/>
          <w:szCs w:val="28"/>
        </w:rPr>
        <w:t xml:space="preserve">ác văn bản liên quan để tổ chức </w:t>
      </w:r>
      <w:r w:rsidRPr="000419C2">
        <w:rPr>
          <w:rFonts w:eastAsia="Times New Roman" w:cs="Times New Roman"/>
          <w:color w:val="000000"/>
          <w:szCs w:val="28"/>
        </w:rPr>
        <w:t>thành công Đại hội TDTT tại địa phương đảm bảo mục tiêu, yêu cầu, quy định đề ra.</w:t>
      </w:r>
    </w:p>
    <w:p w:rsidR="005069F0" w:rsidRPr="000419C2" w:rsidRDefault="00673B28" w:rsidP="005114BC">
      <w:pPr>
        <w:spacing w:before="120"/>
        <w:ind w:firstLine="720"/>
        <w:rPr>
          <w:rFonts w:eastAsia="Times New Roman" w:cs="Times New Roman"/>
          <w:color w:val="000000"/>
          <w:szCs w:val="28"/>
        </w:rPr>
      </w:pPr>
      <w:r w:rsidRPr="000419C2">
        <w:rPr>
          <w:rFonts w:eastAsia="Times New Roman" w:cs="Times New Roman"/>
          <w:color w:val="000000"/>
          <w:szCs w:val="28"/>
        </w:rPr>
        <w:t xml:space="preserve">- </w:t>
      </w:r>
      <w:r w:rsidR="00FA2E71" w:rsidRPr="000419C2">
        <w:rPr>
          <w:rFonts w:eastAsia="Times New Roman" w:cs="Times New Roman"/>
          <w:color w:val="000000"/>
          <w:szCs w:val="28"/>
        </w:rPr>
        <w:t xml:space="preserve">Căn cứ </w:t>
      </w:r>
      <w:r w:rsidRPr="000419C2">
        <w:rPr>
          <w:rFonts w:eastAsia="Times New Roman" w:cs="Times New Roman"/>
          <w:color w:val="000000"/>
          <w:szCs w:val="28"/>
        </w:rPr>
        <w:t xml:space="preserve">nguồn kinh phí tổ chức Đại hội TDTT </w:t>
      </w:r>
      <w:r w:rsidR="008D43F7" w:rsidRPr="000419C2">
        <w:rPr>
          <w:rFonts w:eastAsia="Times New Roman" w:cs="Times New Roman"/>
          <w:color w:val="000000"/>
          <w:szCs w:val="28"/>
        </w:rPr>
        <w:t xml:space="preserve">các cấp tại địa phương theo quy </w:t>
      </w:r>
      <w:r w:rsidR="005069F0" w:rsidRPr="000419C2">
        <w:rPr>
          <w:rFonts w:eastAsia="Times New Roman" w:cs="Times New Roman"/>
          <w:color w:val="000000"/>
          <w:szCs w:val="28"/>
        </w:rPr>
        <w:t xml:space="preserve">định đã được bố trí; tổ chức, </w:t>
      </w:r>
      <w:r w:rsidRPr="000419C2">
        <w:rPr>
          <w:rFonts w:eastAsia="Times New Roman" w:cs="Times New Roman"/>
          <w:color w:val="000000"/>
          <w:szCs w:val="28"/>
        </w:rPr>
        <w:t>theo dõi, kiểm tra đôn đốc công tác tổ chức Đại hội TDTT cấp xã.</w:t>
      </w:r>
    </w:p>
    <w:p w:rsidR="00A637B6" w:rsidRPr="000419C2" w:rsidRDefault="00673B28" w:rsidP="005114BC">
      <w:pPr>
        <w:spacing w:before="120"/>
        <w:ind w:firstLine="720"/>
        <w:rPr>
          <w:rFonts w:eastAsia="Times New Roman" w:cs="Times New Roman"/>
          <w:color w:val="000000"/>
          <w:szCs w:val="28"/>
        </w:rPr>
      </w:pPr>
      <w:r w:rsidRPr="000419C2">
        <w:rPr>
          <w:rFonts w:eastAsia="Times New Roman" w:cs="Times New Roman"/>
          <w:color w:val="000000"/>
          <w:szCs w:val="28"/>
        </w:rPr>
        <w:t xml:space="preserve">- Thực hiện chế độ thông tin, báo cáo tiến độ tổ chức Đại hội TDTT </w:t>
      </w:r>
      <w:r w:rsidR="00FB7290" w:rsidRPr="000419C2">
        <w:rPr>
          <w:rFonts w:eastAsia="Times New Roman" w:cs="Times New Roman"/>
          <w:color w:val="000000"/>
          <w:szCs w:val="28"/>
        </w:rPr>
        <w:t>tại địa phương</w:t>
      </w:r>
      <w:r w:rsidRPr="000419C2">
        <w:rPr>
          <w:rFonts w:eastAsia="Times New Roman" w:cs="Times New Roman"/>
          <w:color w:val="000000"/>
          <w:szCs w:val="28"/>
        </w:rPr>
        <w:t xml:space="preserve"> về</w:t>
      </w:r>
      <w:r w:rsidR="00A637B6" w:rsidRPr="000419C2">
        <w:rPr>
          <w:rFonts w:eastAsia="Times New Roman" w:cs="Times New Roman"/>
          <w:color w:val="000000"/>
          <w:szCs w:val="28"/>
        </w:rPr>
        <w:t xml:space="preserve"> </w:t>
      </w:r>
      <w:r w:rsidRPr="000419C2">
        <w:rPr>
          <w:rFonts w:eastAsia="Times New Roman" w:cs="Times New Roman"/>
          <w:color w:val="000000"/>
          <w:szCs w:val="28"/>
        </w:rPr>
        <w:t xml:space="preserve">UBND </w:t>
      </w:r>
      <w:r w:rsidR="00A637B6" w:rsidRPr="000419C2">
        <w:rPr>
          <w:rFonts w:eastAsia="Times New Roman" w:cs="Times New Roman"/>
          <w:color w:val="000000"/>
          <w:szCs w:val="28"/>
        </w:rPr>
        <w:t xml:space="preserve">huyện </w:t>
      </w:r>
      <w:r w:rsidRPr="000419C2">
        <w:rPr>
          <w:rFonts w:eastAsia="Times New Roman" w:cs="Times New Roman"/>
          <w:color w:val="000000"/>
          <w:szCs w:val="28"/>
        </w:rPr>
        <w:t>(</w:t>
      </w:r>
      <w:r w:rsidRPr="000419C2">
        <w:rPr>
          <w:rFonts w:eastAsia="Times New Roman" w:cs="Times New Roman"/>
          <w:i/>
          <w:color w:val="000000"/>
          <w:szCs w:val="28"/>
        </w:rPr>
        <w:t xml:space="preserve">qua </w:t>
      </w:r>
      <w:r w:rsidR="00A637B6" w:rsidRPr="000419C2">
        <w:rPr>
          <w:rFonts w:eastAsia="Times New Roman" w:cs="Times New Roman"/>
          <w:i/>
          <w:color w:val="000000"/>
          <w:szCs w:val="28"/>
        </w:rPr>
        <w:t>Phòng Văn hóa và Thông tin</w:t>
      </w:r>
      <w:r w:rsidRPr="000419C2">
        <w:rPr>
          <w:rFonts w:eastAsia="Times New Roman" w:cs="Times New Roman"/>
          <w:color w:val="000000"/>
          <w:szCs w:val="28"/>
        </w:rPr>
        <w:t>).</w:t>
      </w:r>
    </w:p>
    <w:p w:rsidR="00A637B6" w:rsidRPr="000419C2" w:rsidRDefault="00673B28" w:rsidP="005114BC">
      <w:pPr>
        <w:spacing w:before="120"/>
        <w:ind w:firstLine="720"/>
        <w:rPr>
          <w:rFonts w:eastAsia="Times New Roman" w:cs="Times New Roman"/>
          <w:color w:val="000000"/>
          <w:szCs w:val="28"/>
        </w:rPr>
      </w:pPr>
      <w:r w:rsidRPr="000419C2">
        <w:rPr>
          <w:rFonts w:eastAsia="Times New Roman" w:cs="Times New Roman"/>
          <w:color w:val="000000"/>
          <w:szCs w:val="28"/>
        </w:rPr>
        <w:t xml:space="preserve">- Tuyển chọn, thành lập Đoàn Thể thao tham gia Đại hội TDTT cấp </w:t>
      </w:r>
      <w:r w:rsidR="00A637B6" w:rsidRPr="000419C2">
        <w:rPr>
          <w:rFonts w:eastAsia="Times New Roman" w:cs="Times New Roman"/>
          <w:color w:val="000000"/>
          <w:szCs w:val="28"/>
        </w:rPr>
        <w:t>huyện</w:t>
      </w:r>
      <w:r w:rsidRPr="000419C2">
        <w:rPr>
          <w:rFonts w:eastAsia="Times New Roman" w:cs="Times New Roman"/>
          <w:color w:val="000000"/>
          <w:szCs w:val="28"/>
        </w:rPr>
        <w:t>.</w:t>
      </w:r>
    </w:p>
    <w:p w:rsidR="00A637B6" w:rsidRPr="000419C2" w:rsidRDefault="00A637B6" w:rsidP="005114BC">
      <w:pPr>
        <w:spacing w:before="120"/>
        <w:ind w:firstLine="720"/>
        <w:rPr>
          <w:rFonts w:eastAsia="Times New Roman" w:cs="Times New Roman"/>
          <w:color w:val="000000"/>
          <w:szCs w:val="28"/>
        </w:rPr>
      </w:pPr>
      <w:r w:rsidRPr="000419C2">
        <w:rPr>
          <w:rFonts w:eastAsia="Times New Roman" w:cs="Times New Roman"/>
          <w:color w:val="000000"/>
          <w:szCs w:val="28"/>
        </w:rPr>
        <w:t>Trên đây là Kế hoạch tổ chức Đại hội TDTT các xã, thị trấn và Đại hội TDTT huyện Lộc Ninh lần thứ X</w:t>
      </w:r>
      <w:r w:rsidR="00B211A5" w:rsidRPr="000419C2">
        <w:rPr>
          <w:rFonts w:eastAsia="Times New Roman" w:cs="Times New Roman"/>
          <w:color w:val="000000"/>
          <w:szCs w:val="28"/>
        </w:rPr>
        <w:t>,</w:t>
      </w:r>
      <w:r w:rsidRPr="000419C2">
        <w:rPr>
          <w:rFonts w:eastAsia="Times New Roman" w:cs="Times New Roman"/>
          <w:color w:val="000000"/>
          <w:szCs w:val="28"/>
        </w:rPr>
        <w:t xml:space="preserve"> năm 2025. UBND huyện yêu cầu các phòng, ban, ngành, đơn vị liên quan và UBND các xã, thị trấn nghiêm túc triển khai thực hiện. Trong quá trình thực hiện, nếu có khó khăn, vướng mắc, kịp thời báo cáo về Phòng Văn hóa và Thông tin (</w:t>
      </w:r>
      <w:r w:rsidRPr="000419C2">
        <w:rPr>
          <w:rFonts w:eastAsia="Times New Roman" w:cs="Times New Roman"/>
          <w:i/>
          <w:color w:val="000000"/>
          <w:szCs w:val="28"/>
        </w:rPr>
        <w:t>cơ quan Thường trực Ban Chỉ đạo Đại hội TDTT cấp huyện</w:t>
      </w:r>
      <w:r w:rsidRPr="000419C2">
        <w:rPr>
          <w:rFonts w:eastAsia="Times New Roman" w:cs="Times New Roman"/>
          <w:color w:val="000000"/>
          <w:szCs w:val="28"/>
        </w:rPr>
        <w:t>) để tổng hợp, báo cáo UBND huyện xem xét, chỉ đạo./.</w:t>
      </w:r>
    </w:p>
    <w:p w:rsidR="00B211A5" w:rsidRPr="000419C2" w:rsidRDefault="00B211A5" w:rsidP="00A637B6">
      <w:pPr>
        <w:spacing w:before="120" w:after="120"/>
        <w:ind w:firstLine="720"/>
        <w:rPr>
          <w:rFonts w:eastAsia="Times New Roman" w:cs="Times New Roman"/>
          <w:color w:val="000000"/>
          <w:sz w:val="8"/>
          <w:szCs w:val="28"/>
        </w:rPr>
      </w:pPr>
    </w:p>
    <w:tbl>
      <w:tblPr>
        <w:tblW w:w="9356" w:type="dxa"/>
        <w:tblInd w:w="108" w:type="dxa"/>
        <w:tblLook w:val="01E0" w:firstRow="1" w:lastRow="1" w:firstColumn="1" w:lastColumn="1" w:noHBand="0" w:noVBand="0"/>
      </w:tblPr>
      <w:tblGrid>
        <w:gridCol w:w="4854"/>
        <w:gridCol w:w="4502"/>
      </w:tblGrid>
      <w:tr w:rsidR="00A637B6" w:rsidRPr="000419C2" w:rsidTr="00417FFA">
        <w:tc>
          <w:tcPr>
            <w:tcW w:w="4854" w:type="dxa"/>
            <w:shd w:val="clear" w:color="auto" w:fill="auto"/>
          </w:tcPr>
          <w:p w:rsidR="00A637B6" w:rsidRPr="000419C2" w:rsidRDefault="00A637B6" w:rsidP="005114BC">
            <w:pPr>
              <w:ind w:firstLine="0"/>
              <w:rPr>
                <w:rFonts w:eastAsia="Times New Roman" w:cs="Times New Roman"/>
                <w:b/>
                <w:i/>
                <w:color w:val="000000"/>
                <w:sz w:val="24"/>
                <w:szCs w:val="24"/>
              </w:rPr>
            </w:pPr>
            <w:r w:rsidRPr="000419C2">
              <w:rPr>
                <w:rFonts w:eastAsia="Times New Roman" w:cs="Times New Roman"/>
                <w:b/>
                <w:i/>
                <w:color w:val="000000"/>
                <w:sz w:val="24"/>
                <w:szCs w:val="24"/>
              </w:rPr>
              <w:t xml:space="preserve">Nơi nhận: </w:t>
            </w:r>
          </w:p>
          <w:p w:rsidR="008D43F7" w:rsidRPr="005114BC" w:rsidRDefault="008D43F7" w:rsidP="008D43F7">
            <w:pPr>
              <w:ind w:firstLine="0"/>
              <w:rPr>
                <w:rFonts w:eastAsia="Times New Roman" w:cs="Times New Roman"/>
                <w:color w:val="000000"/>
                <w:sz w:val="22"/>
              </w:rPr>
            </w:pPr>
            <w:r w:rsidRPr="005114BC">
              <w:rPr>
                <w:rFonts w:eastAsia="Times New Roman" w:cs="Times New Roman"/>
                <w:color w:val="000000"/>
                <w:sz w:val="22"/>
              </w:rPr>
              <w:t>- Sở VHTT&amp;DL;</w:t>
            </w:r>
          </w:p>
          <w:p w:rsidR="008D43F7" w:rsidRPr="005114BC" w:rsidRDefault="008D43F7" w:rsidP="008D43F7">
            <w:pPr>
              <w:ind w:firstLine="0"/>
              <w:rPr>
                <w:rFonts w:eastAsia="Times New Roman" w:cs="Times New Roman"/>
                <w:color w:val="000000"/>
                <w:sz w:val="22"/>
              </w:rPr>
            </w:pPr>
            <w:r w:rsidRPr="005114BC">
              <w:rPr>
                <w:rFonts w:eastAsia="Times New Roman" w:cs="Times New Roman"/>
                <w:color w:val="000000"/>
                <w:sz w:val="22"/>
              </w:rPr>
              <w:t>- TT HU; TT HĐND huyện;</w:t>
            </w:r>
          </w:p>
          <w:p w:rsidR="008D43F7" w:rsidRPr="005114BC" w:rsidRDefault="008D43F7" w:rsidP="008D43F7">
            <w:pPr>
              <w:ind w:firstLine="0"/>
              <w:rPr>
                <w:rFonts w:eastAsia="Times New Roman" w:cs="Times New Roman"/>
                <w:color w:val="000000"/>
                <w:sz w:val="22"/>
              </w:rPr>
            </w:pPr>
            <w:r w:rsidRPr="005114BC">
              <w:rPr>
                <w:rFonts w:eastAsia="Times New Roman" w:cs="Times New Roman"/>
                <w:color w:val="000000"/>
                <w:sz w:val="22"/>
              </w:rPr>
              <w:t>- CT, các PCT UBND huyện;</w:t>
            </w:r>
          </w:p>
          <w:p w:rsidR="008D43F7" w:rsidRPr="005114BC" w:rsidRDefault="008D43F7" w:rsidP="008D43F7">
            <w:pPr>
              <w:ind w:firstLine="0"/>
              <w:rPr>
                <w:rFonts w:eastAsia="Times New Roman" w:cs="Times New Roman"/>
                <w:color w:val="000000"/>
                <w:sz w:val="22"/>
              </w:rPr>
            </w:pPr>
            <w:r w:rsidRPr="005114BC">
              <w:rPr>
                <w:rFonts w:eastAsia="Times New Roman" w:cs="Times New Roman"/>
                <w:color w:val="000000"/>
                <w:sz w:val="22"/>
              </w:rPr>
              <w:t>- Các cơ quan, ban ngành, đoàn thể huyện;</w:t>
            </w:r>
          </w:p>
          <w:p w:rsidR="008D43F7" w:rsidRPr="005114BC" w:rsidRDefault="008D43F7" w:rsidP="008D43F7">
            <w:pPr>
              <w:ind w:firstLine="0"/>
              <w:rPr>
                <w:rFonts w:eastAsia="Times New Roman" w:cs="Times New Roman"/>
                <w:color w:val="000000"/>
                <w:sz w:val="22"/>
              </w:rPr>
            </w:pPr>
            <w:r w:rsidRPr="005114BC">
              <w:rPr>
                <w:rFonts w:eastAsia="Times New Roman" w:cs="Times New Roman"/>
                <w:color w:val="000000"/>
                <w:sz w:val="22"/>
              </w:rPr>
              <w:t>- Công an huyện;</w:t>
            </w:r>
          </w:p>
          <w:p w:rsidR="008D43F7" w:rsidRPr="005114BC" w:rsidRDefault="008D43F7" w:rsidP="008D43F7">
            <w:pPr>
              <w:ind w:firstLine="0"/>
              <w:rPr>
                <w:rFonts w:eastAsia="Times New Roman" w:cs="Times New Roman"/>
                <w:color w:val="000000"/>
                <w:sz w:val="22"/>
              </w:rPr>
            </w:pPr>
            <w:r w:rsidRPr="005114BC">
              <w:rPr>
                <w:rFonts w:eastAsia="Times New Roman" w:cs="Times New Roman"/>
                <w:color w:val="000000"/>
                <w:sz w:val="22"/>
              </w:rPr>
              <w:t xml:space="preserve">- </w:t>
            </w:r>
            <w:r w:rsidR="00C53CFB" w:rsidRPr="005114BC">
              <w:rPr>
                <w:rFonts w:eastAsia="Times New Roman" w:cs="Times New Roman"/>
                <w:color w:val="000000"/>
                <w:sz w:val="22"/>
              </w:rPr>
              <w:t>Ban chỉ huy Quân sự huyện</w:t>
            </w:r>
            <w:r w:rsidRPr="005114BC">
              <w:rPr>
                <w:rFonts w:eastAsia="Times New Roman" w:cs="Times New Roman"/>
                <w:color w:val="000000"/>
                <w:sz w:val="22"/>
              </w:rPr>
              <w:t>;</w:t>
            </w:r>
          </w:p>
          <w:p w:rsidR="008D43F7" w:rsidRPr="005114BC" w:rsidRDefault="008D43F7" w:rsidP="008D43F7">
            <w:pPr>
              <w:ind w:firstLine="0"/>
              <w:rPr>
                <w:rFonts w:eastAsia="Times New Roman" w:cs="Times New Roman"/>
                <w:color w:val="000000"/>
                <w:sz w:val="22"/>
              </w:rPr>
            </w:pPr>
            <w:r w:rsidRPr="005114BC">
              <w:rPr>
                <w:rFonts w:eastAsia="Times New Roman" w:cs="Times New Roman"/>
                <w:color w:val="000000"/>
                <w:sz w:val="22"/>
              </w:rPr>
              <w:t>- Các Trường PTTH trên địa bàn huyện;</w:t>
            </w:r>
          </w:p>
          <w:p w:rsidR="008D43F7" w:rsidRPr="005114BC" w:rsidRDefault="008D43F7" w:rsidP="008D43F7">
            <w:pPr>
              <w:ind w:firstLine="0"/>
              <w:rPr>
                <w:rFonts w:eastAsia="Times New Roman" w:cs="Times New Roman"/>
                <w:color w:val="000000"/>
                <w:sz w:val="22"/>
              </w:rPr>
            </w:pPr>
            <w:r w:rsidRPr="005114BC">
              <w:rPr>
                <w:rFonts w:eastAsia="Times New Roman" w:cs="Times New Roman"/>
                <w:color w:val="000000"/>
                <w:sz w:val="22"/>
              </w:rPr>
              <w:t>- UBND các xã, thị trấn;</w:t>
            </w:r>
          </w:p>
          <w:p w:rsidR="008D43F7" w:rsidRPr="005114BC" w:rsidRDefault="008D43F7" w:rsidP="008D43F7">
            <w:pPr>
              <w:ind w:firstLine="0"/>
              <w:rPr>
                <w:rFonts w:eastAsia="Times New Roman" w:cs="Times New Roman"/>
                <w:b/>
                <w:i/>
                <w:color w:val="000000"/>
                <w:sz w:val="22"/>
              </w:rPr>
            </w:pPr>
            <w:r w:rsidRPr="005114BC">
              <w:rPr>
                <w:rFonts w:eastAsia="Times New Roman" w:cs="Times New Roman"/>
                <w:color w:val="000000"/>
                <w:sz w:val="22"/>
              </w:rPr>
              <w:t>- Lưu.</w:t>
            </w:r>
          </w:p>
          <w:p w:rsidR="008D43F7" w:rsidRPr="000419C2" w:rsidRDefault="008D43F7" w:rsidP="00A637B6">
            <w:pPr>
              <w:rPr>
                <w:rFonts w:eastAsia="Times New Roman" w:cs="Times New Roman"/>
                <w:color w:val="000000"/>
                <w:sz w:val="24"/>
                <w:szCs w:val="24"/>
              </w:rPr>
            </w:pPr>
          </w:p>
        </w:tc>
        <w:tc>
          <w:tcPr>
            <w:tcW w:w="4502" w:type="dxa"/>
            <w:shd w:val="clear" w:color="auto" w:fill="auto"/>
          </w:tcPr>
          <w:p w:rsidR="008D43F7" w:rsidRPr="000419C2" w:rsidRDefault="008D43F7" w:rsidP="008D43F7">
            <w:pPr>
              <w:ind w:firstLine="0"/>
              <w:jc w:val="center"/>
              <w:rPr>
                <w:rFonts w:eastAsia="Times New Roman" w:cs="Times New Roman"/>
                <w:b/>
                <w:color w:val="000000"/>
                <w:szCs w:val="28"/>
              </w:rPr>
            </w:pPr>
            <w:r w:rsidRPr="000419C2">
              <w:rPr>
                <w:rFonts w:eastAsia="Times New Roman" w:cs="Times New Roman"/>
                <w:b/>
                <w:color w:val="000000"/>
                <w:szCs w:val="28"/>
              </w:rPr>
              <w:t>KT CHỦ TỊCH</w:t>
            </w:r>
          </w:p>
          <w:p w:rsidR="008D43F7" w:rsidRPr="000419C2" w:rsidRDefault="005114BC" w:rsidP="008D43F7">
            <w:pPr>
              <w:ind w:firstLine="0"/>
              <w:jc w:val="center"/>
              <w:rPr>
                <w:rFonts w:eastAsia="Times New Roman" w:cs="Times New Roman"/>
                <w:b/>
                <w:color w:val="000000"/>
                <w:szCs w:val="28"/>
              </w:rPr>
            </w:pPr>
            <w:r>
              <w:rPr>
                <w:rFonts w:eastAsia="Times New Roman" w:cs="Times New Roman"/>
                <w:b/>
                <w:color w:val="000000"/>
                <w:szCs w:val="28"/>
              </w:rPr>
              <w:t xml:space="preserve">PHÓ CHỦ TỊCH </w:t>
            </w:r>
          </w:p>
          <w:p w:rsidR="008D43F7" w:rsidRPr="000419C2" w:rsidRDefault="008D43F7" w:rsidP="008D43F7">
            <w:pPr>
              <w:ind w:firstLine="0"/>
              <w:jc w:val="center"/>
              <w:rPr>
                <w:rFonts w:eastAsia="Times New Roman" w:cs="Times New Roman"/>
                <w:b/>
                <w:color w:val="000000"/>
                <w:szCs w:val="28"/>
              </w:rPr>
            </w:pPr>
          </w:p>
          <w:p w:rsidR="008D43F7" w:rsidRPr="000419C2" w:rsidRDefault="008D43F7" w:rsidP="008D43F7">
            <w:pPr>
              <w:ind w:firstLine="0"/>
              <w:jc w:val="center"/>
              <w:rPr>
                <w:rFonts w:eastAsia="Times New Roman" w:cs="Times New Roman"/>
                <w:b/>
                <w:color w:val="000000"/>
                <w:szCs w:val="28"/>
              </w:rPr>
            </w:pPr>
          </w:p>
          <w:p w:rsidR="008D43F7" w:rsidRPr="000419C2" w:rsidRDefault="008D43F7" w:rsidP="008D43F7">
            <w:pPr>
              <w:ind w:firstLine="0"/>
              <w:jc w:val="center"/>
              <w:rPr>
                <w:rFonts w:eastAsia="Times New Roman" w:cs="Times New Roman"/>
                <w:b/>
                <w:color w:val="000000"/>
                <w:szCs w:val="28"/>
              </w:rPr>
            </w:pPr>
          </w:p>
          <w:p w:rsidR="008D43F7" w:rsidRDefault="008D43F7" w:rsidP="008D43F7">
            <w:pPr>
              <w:ind w:firstLine="0"/>
              <w:jc w:val="center"/>
              <w:rPr>
                <w:rFonts w:eastAsia="Times New Roman" w:cs="Times New Roman"/>
                <w:b/>
                <w:color w:val="000000"/>
                <w:szCs w:val="28"/>
              </w:rPr>
            </w:pPr>
            <w:bookmarkStart w:id="0" w:name="_GoBack"/>
            <w:bookmarkEnd w:id="0"/>
          </w:p>
          <w:p w:rsidR="005114BC" w:rsidRPr="000419C2" w:rsidRDefault="005114BC" w:rsidP="008D43F7">
            <w:pPr>
              <w:ind w:firstLine="0"/>
              <w:jc w:val="center"/>
              <w:rPr>
                <w:rFonts w:eastAsia="Times New Roman" w:cs="Times New Roman"/>
                <w:b/>
                <w:color w:val="000000"/>
                <w:szCs w:val="28"/>
              </w:rPr>
            </w:pPr>
          </w:p>
          <w:p w:rsidR="008D43F7" w:rsidRPr="000419C2" w:rsidRDefault="008D43F7" w:rsidP="008D43F7">
            <w:pPr>
              <w:ind w:firstLine="0"/>
              <w:jc w:val="center"/>
              <w:rPr>
                <w:rFonts w:eastAsia="Times New Roman" w:cs="Times New Roman"/>
                <w:b/>
                <w:color w:val="000000"/>
                <w:szCs w:val="28"/>
              </w:rPr>
            </w:pPr>
          </w:p>
          <w:p w:rsidR="008D43F7" w:rsidRPr="000419C2" w:rsidRDefault="008D43F7" w:rsidP="008D43F7">
            <w:pPr>
              <w:ind w:firstLine="0"/>
              <w:jc w:val="center"/>
              <w:rPr>
                <w:rFonts w:eastAsia="Times New Roman" w:cs="Times New Roman"/>
                <w:b/>
                <w:color w:val="000000"/>
                <w:szCs w:val="28"/>
              </w:rPr>
            </w:pPr>
            <w:r w:rsidRPr="000419C2">
              <w:rPr>
                <w:rFonts w:eastAsia="Times New Roman" w:cs="Times New Roman"/>
                <w:b/>
                <w:color w:val="FF0000"/>
                <w:szCs w:val="28"/>
              </w:rPr>
              <w:t>Lê Thị Ánh Tuyết</w:t>
            </w:r>
          </w:p>
        </w:tc>
      </w:tr>
    </w:tbl>
    <w:p w:rsidR="004C402C" w:rsidRPr="000419C2" w:rsidRDefault="004C402C" w:rsidP="00F808FD">
      <w:pPr>
        <w:rPr>
          <w:rFonts w:cs="Times New Roman"/>
        </w:rPr>
      </w:pPr>
    </w:p>
    <w:sectPr w:rsidR="004C402C" w:rsidRPr="000419C2" w:rsidSect="00417FFA">
      <w:headerReference w:type="default" r:id="rId9"/>
      <w:pgSz w:w="11907" w:h="16840" w:code="9"/>
      <w:pgMar w:top="964" w:right="907" w:bottom="907"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C77" w:rsidRDefault="005B4C77" w:rsidP="000419C2">
      <w:r>
        <w:separator/>
      </w:r>
    </w:p>
  </w:endnote>
  <w:endnote w:type="continuationSeparator" w:id="0">
    <w:p w:rsidR="005B4C77" w:rsidRDefault="005B4C77" w:rsidP="00041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C77" w:rsidRDefault="005B4C77" w:rsidP="000419C2">
      <w:r>
        <w:separator/>
      </w:r>
    </w:p>
  </w:footnote>
  <w:footnote w:type="continuationSeparator" w:id="0">
    <w:p w:rsidR="005B4C77" w:rsidRDefault="005B4C77" w:rsidP="000419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2878907"/>
      <w:docPartObj>
        <w:docPartGallery w:val="Page Numbers (Top of Page)"/>
        <w:docPartUnique/>
      </w:docPartObj>
    </w:sdtPr>
    <w:sdtEndPr>
      <w:rPr>
        <w:noProof/>
      </w:rPr>
    </w:sdtEndPr>
    <w:sdtContent>
      <w:p w:rsidR="000419C2" w:rsidRDefault="000419C2">
        <w:pPr>
          <w:pStyle w:val="Header"/>
          <w:jc w:val="center"/>
        </w:pPr>
        <w:r>
          <w:fldChar w:fldCharType="begin"/>
        </w:r>
        <w:r>
          <w:instrText xml:space="preserve"> PAGE   \* MERGEFORMAT </w:instrText>
        </w:r>
        <w:r>
          <w:fldChar w:fldCharType="separate"/>
        </w:r>
        <w:r w:rsidR="00A61A44">
          <w:rPr>
            <w:noProof/>
          </w:rPr>
          <w:t>8</w:t>
        </w:r>
        <w:r>
          <w:rPr>
            <w:noProof/>
          </w:rPr>
          <w:fldChar w:fldCharType="end"/>
        </w:r>
      </w:p>
    </w:sdtContent>
  </w:sdt>
  <w:p w:rsidR="000419C2" w:rsidRDefault="000419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A4B97"/>
    <w:multiLevelType w:val="multilevel"/>
    <w:tmpl w:val="38C2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F426C2"/>
    <w:multiLevelType w:val="hybridMultilevel"/>
    <w:tmpl w:val="99B2B9F0"/>
    <w:lvl w:ilvl="0" w:tplc="F00A71FE">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13E45916"/>
    <w:multiLevelType w:val="hybridMultilevel"/>
    <w:tmpl w:val="333275CA"/>
    <w:lvl w:ilvl="0" w:tplc="E330582E">
      <w:start w:val="1"/>
      <w:numFmt w:val="bullet"/>
      <w:lvlText w:val="-"/>
      <w:lvlJc w:val="left"/>
      <w:pPr>
        <w:ind w:left="927" w:hanging="360"/>
      </w:pPr>
      <w:rPr>
        <w:rFonts w:ascii="Times New Roman" w:eastAsia="Times New Roman" w:hAnsi="Times New Roman" w:cs="Times New Roman" w:hint="default"/>
        <w:b w:val="0"/>
        <w:color w:val="auto"/>
        <w:sz w:val="24"/>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17292F59"/>
    <w:multiLevelType w:val="multilevel"/>
    <w:tmpl w:val="2E7805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6C2E95"/>
    <w:multiLevelType w:val="hybridMultilevel"/>
    <w:tmpl w:val="F0A23A64"/>
    <w:lvl w:ilvl="0" w:tplc="579A1BC0">
      <w:start w:val="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8C65EF"/>
    <w:multiLevelType w:val="multilevel"/>
    <w:tmpl w:val="8FCAA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8B007D"/>
    <w:multiLevelType w:val="hybridMultilevel"/>
    <w:tmpl w:val="670CA88C"/>
    <w:lvl w:ilvl="0" w:tplc="41E2CD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4351879"/>
    <w:multiLevelType w:val="multilevel"/>
    <w:tmpl w:val="FD4841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7A86C44"/>
    <w:multiLevelType w:val="hybridMultilevel"/>
    <w:tmpl w:val="17A8DFA2"/>
    <w:lvl w:ilvl="0" w:tplc="25269C5C">
      <w:start w:val="4"/>
      <w:numFmt w:val="bullet"/>
      <w:lvlText w:val="-"/>
      <w:lvlJc w:val="left"/>
      <w:pPr>
        <w:ind w:left="927" w:hanging="360"/>
      </w:pPr>
      <w:rPr>
        <w:rFonts w:ascii="TimesNewRomanPSMT" w:eastAsia="Times New Roman" w:hAnsi="TimesNewRomanPSMT"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nsid w:val="4BD90655"/>
    <w:multiLevelType w:val="multilevel"/>
    <w:tmpl w:val="32903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1E519F"/>
    <w:multiLevelType w:val="hybridMultilevel"/>
    <w:tmpl w:val="8D2E905C"/>
    <w:lvl w:ilvl="0" w:tplc="A2B463EA">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616E02FD"/>
    <w:multiLevelType w:val="hybridMultilevel"/>
    <w:tmpl w:val="FB7EB56A"/>
    <w:lvl w:ilvl="0" w:tplc="E9FACB2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5925EC4"/>
    <w:multiLevelType w:val="hybridMultilevel"/>
    <w:tmpl w:val="5408174A"/>
    <w:lvl w:ilvl="0" w:tplc="5E56A102">
      <w:start w:val="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6F8161E"/>
    <w:multiLevelType w:val="multilevel"/>
    <w:tmpl w:val="4EC41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3775A44"/>
    <w:multiLevelType w:val="multilevel"/>
    <w:tmpl w:val="20AA930E"/>
    <w:lvl w:ilvl="0">
      <w:start w:val="1"/>
      <w:numFmt w:val="decimal"/>
      <w:lvlText w:val="%1."/>
      <w:lvlJc w:val="left"/>
      <w:pPr>
        <w:ind w:left="1080" w:hanging="360"/>
      </w:pPr>
      <w:rPr>
        <w:rFonts w:ascii="TimesNewRomanPS-BoldMT" w:eastAsia="Times New Roman" w:hAnsi="TimesNewRomanPS-BoldMT"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5">
    <w:nsid w:val="754C2E9E"/>
    <w:multiLevelType w:val="multilevel"/>
    <w:tmpl w:val="439C1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80E0F2A"/>
    <w:multiLevelType w:val="multilevel"/>
    <w:tmpl w:val="BC221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6"/>
  </w:num>
  <w:num w:numId="3">
    <w:abstractNumId w:val="11"/>
  </w:num>
  <w:num w:numId="4">
    <w:abstractNumId w:val="16"/>
  </w:num>
  <w:num w:numId="5">
    <w:abstractNumId w:val="13"/>
  </w:num>
  <w:num w:numId="6">
    <w:abstractNumId w:val="7"/>
  </w:num>
  <w:num w:numId="7">
    <w:abstractNumId w:val="4"/>
  </w:num>
  <w:num w:numId="8">
    <w:abstractNumId w:val="12"/>
  </w:num>
  <w:num w:numId="9">
    <w:abstractNumId w:val="9"/>
  </w:num>
  <w:num w:numId="10">
    <w:abstractNumId w:val="3"/>
  </w:num>
  <w:num w:numId="11">
    <w:abstractNumId w:val="8"/>
  </w:num>
  <w:num w:numId="12">
    <w:abstractNumId w:val="1"/>
  </w:num>
  <w:num w:numId="13">
    <w:abstractNumId w:val="10"/>
  </w:num>
  <w:num w:numId="14">
    <w:abstractNumId w:val="0"/>
  </w:num>
  <w:num w:numId="15">
    <w:abstractNumId w:val="15"/>
  </w:num>
  <w:num w:numId="16">
    <w:abstractNumId w:val="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B28"/>
    <w:rsid w:val="000115E8"/>
    <w:rsid w:val="000419C2"/>
    <w:rsid w:val="0006577B"/>
    <w:rsid w:val="000A22D9"/>
    <w:rsid w:val="001B23D3"/>
    <w:rsid w:val="002020B1"/>
    <w:rsid w:val="00292D11"/>
    <w:rsid w:val="00293E09"/>
    <w:rsid w:val="002E61D5"/>
    <w:rsid w:val="00303DBA"/>
    <w:rsid w:val="00331FC2"/>
    <w:rsid w:val="003575E7"/>
    <w:rsid w:val="00360FDF"/>
    <w:rsid w:val="00366517"/>
    <w:rsid w:val="003E5216"/>
    <w:rsid w:val="00417FFA"/>
    <w:rsid w:val="004559A8"/>
    <w:rsid w:val="004C2706"/>
    <w:rsid w:val="004C402C"/>
    <w:rsid w:val="00505407"/>
    <w:rsid w:val="005069F0"/>
    <w:rsid w:val="005114BC"/>
    <w:rsid w:val="00532787"/>
    <w:rsid w:val="005B4C77"/>
    <w:rsid w:val="005C6AA5"/>
    <w:rsid w:val="0065213D"/>
    <w:rsid w:val="00660B17"/>
    <w:rsid w:val="00673B28"/>
    <w:rsid w:val="006D05B3"/>
    <w:rsid w:val="006D306C"/>
    <w:rsid w:val="006E1AA2"/>
    <w:rsid w:val="006F0E12"/>
    <w:rsid w:val="007946AC"/>
    <w:rsid w:val="007964AE"/>
    <w:rsid w:val="007A25AE"/>
    <w:rsid w:val="007E2C27"/>
    <w:rsid w:val="008C7C8C"/>
    <w:rsid w:val="008D43F7"/>
    <w:rsid w:val="009D46DE"/>
    <w:rsid w:val="009D4DB0"/>
    <w:rsid w:val="00A040DE"/>
    <w:rsid w:val="00A61A44"/>
    <w:rsid w:val="00A637B6"/>
    <w:rsid w:val="00A71553"/>
    <w:rsid w:val="00AC2B56"/>
    <w:rsid w:val="00AD5C98"/>
    <w:rsid w:val="00B17D04"/>
    <w:rsid w:val="00B211A5"/>
    <w:rsid w:val="00B24B46"/>
    <w:rsid w:val="00B8005E"/>
    <w:rsid w:val="00C03C6F"/>
    <w:rsid w:val="00C53CFB"/>
    <w:rsid w:val="00D0171F"/>
    <w:rsid w:val="00D04C1C"/>
    <w:rsid w:val="00DA1E76"/>
    <w:rsid w:val="00E03D95"/>
    <w:rsid w:val="00E06CC7"/>
    <w:rsid w:val="00E12DA7"/>
    <w:rsid w:val="00E96E7C"/>
    <w:rsid w:val="00F21E81"/>
    <w:rsid w:val="00F73DFD"/>
    <w:rsid w:val="00F808FD"/>
    <w:rsid w:val="00F95BD4"/>
    <w:rsid w:val="00FA2E71"/>
    <w:rsid w:val="00FB7290"/>
    <w:rsid w:val="00FF3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D04"/>
    <w:pPr>
      <w:ind w:left="720"/>
      <w:contextualSpacing/>
    </w:pPr>
  </w:style>
  <w:style w:type="table" w:styleId="TableGrid">
    <w:name w:val="Table Grid"/>
    <w:basedOn w:val="TableNormal"/>
    <w:uiPriority w:val="39"/>
    <w:rsid w:val="00331F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D5C98"/>
    <w:rPr>
      <w:b/>
      <w:bCs/>
    </w:rPr>
  </w:style>
  <w:style w:type="paragraph" w:styleId="Header">
    <w:name w:val="header"/>
    <w:basedOn w:val="Normal"/>
    <w:link w:val="HeaderChar"/>
    <w:uiPriority w:val="99"/>
    <w:unhideWhenUsed/>
    <w:rsid w:val="000419C2"/>
    <w:pPr>
      <w:tabs>
        <w:tab w:val="center" w:pos="4680"/>
        <w:tab w:val="right" w:pos="9360"/>
      </w:tabs>
    </w:pPr>
  </w:style>
  <w:style w:type="character" w:customStyle="1" w:styleId="HeaderChar">
    <w:name w:val="Header Char"/>
    <w:basedOn w:val="DefaultParagraphFont"/>
    <w:link w:val="Header"/>
    <w:uiPriority w:val="99"/>
    <w:rsid w:val="000419C2"/>
  </w:style>
  <w:style w:type="paragraph" w:styleId="Footer">
    <w:name w:val="footer"/>
    <w:basedOn w:val="Normal"/>
    <w:link w:val="FooterChar"/>
    <w:uiPriority w:val="99"/>
    <w:unhideWhenUsed/>
    <w:rsid w:val="000419C2"/>
    <w:pPr>
      <w:tabs>
        <w:tab w:val="center" w:pos="4680"/>
        <w:tab w:val="right" w:pos="9360"/>
      </w:tabs>
    </w:pPr>
  </w:style>
  <w:style w:type="character" w:customStyle="1" w:styleId="FooterChar">
    <w:name w:val="Footer Char"/>
    <w:basedOn w:val="DefaultParagraphFont"/>
    <w:link w:val="Footer"/>
    <w:uiPriority w:val="99"/>
    <w:rsid w:val="000419C2"/>
  </w:style>
  <w:style w:type="paragraph" w:styleId="BalloonText">
    <w:name w:val="Balloon Text"/>
    <w:basedOn w:val="Normal"/>
    <w:link w:val="BalloonTextChar"/>
    <w:uiPriority w:val="99"/>
    <w:semiHidden/>
    <w:unhideWhenUsed/>
    <w:rsid w:val="006D05B3"/>
    <w:rPr>
      <w:rFonts w:ascii="Tahoma" w:hAnsi="Tahoma" w:cs="Tahoma"/>
      <w:sz w:val="16"/>
      <w:szCs w:val="16"/>
    </w:rPr>
  </w:style>
  <w:style w:type="character" w:customStyle="1" w:styleId="BalloonTextChar">
    <w:name w:val="Balloon Text Char"/>
    <w:basedOn w:val="DefaultParagraphFont"/>
    <w:link w:val="BalloonText"/>
    <w:uiPriority w:val="99"/>
    <w:semiHidden/>
    <w:rsid w:val="006D05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D04"/>
    <w:pPr>
      <w:ind w:left="720"/>
      <w:contextualSpacing/>
    </w:pPr>
  </w:style>
  <w:style w:type="table" w:styleId="TableGrid">
    <w:name w:val="Table Grid"/>
    <w:basedOn w:val="TableNormal"/>
    <w:uiPriority w:val="39"/>
    <w:rsid w:val="00331F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D5C98"/>
    <w:rPr>
      <w:b/>
      <w:bCs/>
    </w:rPr>
  </w:style>
  <w:style w:type="paragraph" w:styleId="Header">
    <w:name w:val="header"/>
    <w:basedOn w:val="Normal"/>
    <w:link w:val="HeaderChar"/>
    <w:uiPriority w:val="99"/>
    <w:unhideWhenUsed/>
    <w:rsid w:val="000419C2"/>
    <w:pPr>
      <w:tabs>
        <w:tab w:val="center" w:pos="4680"/>
        <w:tab w:val="right" w:pos="9360"/>
      </w:tabs>
    </w:pPr>
  </w:style>
  <w:style w:type="character" w:customStyle="1" w:styleId="HeaderChar">
    <w:name w:val="Header Char"/>
    <w:basedOn w:val="DefaultParagraphFont"/>
    <w:link w:val="Header"/>
    <w:uiPriority w:val="99"/>
    <w:rsid w:val="000419C2"/>
  </w:style>
  <w:style w:type="paragraph" w:styleId="Footer">
    <w:name w:val="footer"/>
    <w:basedOn w:val="Normal"/>
    <w:link w:val="FooterChar"/>
    <w:uiPriority w:val="99"/>
    <w:unhideWhenUsed/>
    <w:rsid w:val="000419C2"/>
    <w:pPr>
      <w:tabs>
        <w:tab w:val="center" w:pos="4680"/>
        <w:tab w:val="right" w:pos="9360"/>
      </w:tabs>
    </w:pPr>
  </w:style>
  <w:style w:type="character" w:customStyle="1" w:styleId="FooterChar">
    <w:name w:val="Footer Char"/>
    <w:basedOn w:val="DefaultParagraphFont"/>
    <w:link w:val="Footer"/>
    <w:uiPriority w:val="99"/>
    <w:rsid w:val="000419C2"/>
  </w:style>
  <w:style w:type="paragraph" w:styleId="BalloonText">
    <w:name w:val="Balloon Text"/>
    <w:basedOn w:val="Normal"/>
    <w:link w:val="BalloonTextChar"/>
    <w:uiPriority w:val="99"/>
    <w:semiHidden/>
    <w:unhideWhenUsed/>
    <w:rsid w:val="006D05B3"/>
    <w:rPr>
      <w:rFonts w:ascii="Tahoma" w:hAnsi="Tahoma" w:cs="Tahoma"/>
      <w:sz w:val="16"/>
      <w:szCs w:val="16"/>
    </w:rPr>
  </w:style>
  <w:style w:type="character" w:customStyle="1" w:styleId="BalloonTextChar">
    <w:name w:val="Balloon Text Char"/>
    <w:basedOn w:val="DefaultParagraphFont"/>
    <w:link w:val="BalloonText"/>
    <w:uiPriority w:val="99"/>
    <w:semiHidden/>
    <w:rsid w:val="006D05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587498">
      <w:bodyDiv w:val="1"/>
      <w:marLeft w:val="0"/>
      <w:marRight w:val="0"/>
      <w:marTop w:val="0"/>
      <w:marBottom w:val="0"/>
      <w:divBdr>
        <w:top w:val="none" w:sz="0" w:space="0" w:color="auto"/>
        <w:left w:val="none" w:sz="0" w:space="0" w:color="auto"/>
        <w:bottom w:val="none" w:sz="0" w:space="0" w:color="auto"/>
        <w:right w:val="none" w:sz="0" w:space="0" w:color="auto"/>
      </w:divBdr>
    </w:div>
    <w:div w:id="494344163">
      <w:bodyDiv w:val="1"/>
      <w:marLeft w:val="0"/>
      <w:marRight w:val="0"/>
      <w:marTop w:val="0"/>
      <w:marBottom w:val="0"/>
      <w:divBdr>
        <w:top w:val="none" w:sz="0" w:space="0" w:color="auto"/>
        <w:left w:val="none" w:sz="0" w:space="0" w:color="auto"/>
        <w:bottom w:val="none" w:sz="0" w:space="0" w:color="auto"/>
        <w:right w:val="none" w:sz="0" w:space="0" w:color="auto"/>
      </w:divBdr>
    </w:div>
    <w:div w:id="561911186">
      <w:bodyDiv w:val="1"/>
      <w:marLeft w:val="0"/>
      <w:marRight w:val="0"/>
      <w:marTop w:val="0"/>
      <w:marBottom w:val="0"/>
      <w:divBdr>
        <w:top w:val="none" w:sz="0" w:space="0" w:color="auto"/>
        <w:left w:val="none" w:sz="0" w:space="0" w:color="auto"/>
        <w:bottom w:val="none" w:sz="0" w:space="0" w:color="auto"/>
        <w:right w:val="none" w:sz="0" w:space="0" w:color="auto"/>
      </w:divBdr>
    </w:div>
    <w:div w:id="673534208">
      <w:bodyDiv w:val="1"/>
      <w:marLeft w:val="0"/>
      <w:marRight w:val="0"/>
      <w:marTop w:val="0"/>
      <w:marBottom w:val="0"/>
      <w:divBdr>
        <w:top w:val="none" w:sz="0" w:space="0" w:color="auto"/>
        <w:left w:val="none" w:sz="0" w:space="0" w:color="auto"/>
        <w:bottom w:val="none" w:sz="0" w:space="0" w:color="auto"/>
        <w:right w:val="none" w:sz="0" w:space="0" w:color="auto"/>
      </w:divBdr>
    </w:div>
    <w:div w:id="685862684">
      <w:bodyDiv w:val="1"/>
      <w:marLeft w:val="0"/>
      <w:marRight w:val="0"/>
      <w:marTop w:val="0"/>
      <w:marBottom w:val="0"/>
      <w:divBdr>
        <w:top w:val="none" w:sz="0" w:space="0" w:color="auto"/>
        <w:left w:val="none" w:sz="0" w:space="0" w:color="auto"/>
        <w:bottom w:val="none" w:sz="0" w:space="0" w:color="auto"/>
        <w:right w:val="none" w:sz="0" w:space="0" w:color="auto"/>
      </w:divBdr>
    </w:div>
    <w:div w:id="1013606848">
      <w:bodyDiv w:val="1"/>
      <w:marLeft w:val="0"/>
      <w:marRight w:val="0"/>
      <w:marTop w:val="0"/>
      <w:marBottom w:val="0"/>
      <w:divBdr>
        <w:top w:val="none" w:sz="0" w:space="0" w:color="auto"/>
        <w:left w:val="none" w:sz="0" w:space="0" w:color="auto"/>
        <w:bottom w:val="none" w:sz="0" w:space="0" w:color="auto"/>
        <w:right w:val="none" w:sz="0" w:space="0" w:color="auto"/>
      </w:divBdr>
    </w:div>
    <w:div w:id="1142425243">
      <w:bodyDiv w:val="1"/>
      <w:marLeft w:val="0"/>
      <w:marRight w:val="0"/>
      <w:marTop w:val="0"/>
      <w:marBottom w:val="0"/>
      <w:divBdr>
        <w:top w:val="none" w:sz="0" w:space="0" w:color="auto"/>
        <w:left w:val="none" w:sz="0" w:space="0" w:color="auto"/>
        <w:bottom w:val="none" w:sz="0" w:space="0" w:color="auto"/>
        <w:right w:val="none" w:sz="0" w:space="0" w:color="auto"/>
      </w:divBdr>
    </w:div>
    <w:div w:id="1183010752">
      <w:bodyDiv w:val="1"/>
      <w:marLeft w:val="0"/>
      <w:marRight w:val="0"/>
      <w:marTop w:val="0"/>
      <w:marBottom w:val="0"/>
      <w:divBdr>
        <w:top w:val="none" w:sz="0" w:space="0" w:color="auto"/>
        <w:left w:val="none" w:sz="0" w:space="0" w:color="auto"/>
        <w:bottom w:val="none" w:sz="0" w:space="0" w:color="auto"/>
        <w:right w:val="none" w:sz="0" w:space="0" w:color="auto"/>
      </w:divBdr>
    </w:div>
    <w:div w:id="1339771492">
      <w:bodyDiv w:val="1"/>
      <w:marLeft w:val="0"/>
      <w:marRight w:val="0"/>
      <w:marTop w:val="0"/>
      <w:marBottom w:val="0"/>
      <w:divBdr>
        <w:top w:val="none" w:sz="0" w:space="0" w:color="auto"/>
        <w:left w:val="none" w:sz="0" w:space="0" w:color="auto"/>
        <w:bottom w:val="none" w:sz="0" w:space="0" w:color="auto"/>
        <w:right w:val="none" w:sz="0" w:space="0" w:color="auto"/>
      </w:divBdr>
    </w:div>
    <w:div w:id="1538469655">
      <w:bodyDiv w:val="1"/>
      <w:marLeft w:val="0"/>
      <w:marRight w:val="0"/>
      <w:marTop w:val="0"/>
      <w:marBottom w:val="0"/>
      <w:divBdr>
        <w:top w:val="none" w:sz="0" w:space="0" w:color="auto"/>
        <w:left w:val="none" w:sz="0" w:space="0" w:color="auto"/>
        <w:bottom w:val="none" w:sz="0" w:space="0" w:color="auto"/>
        <w:right w:val="none" w:sz="0" w:space="0" w:color="auto"/>
      </w:divBdr>
    </w:div>
    <w:div w:id="1839612587">
      <w:bodyDiv w:val="1"/>
      <w:marLeft w:val="0"/>
      <w:marRight w:val="0"/>
      <w:marTop w:val="0"/>
      <w:marBottom w:val="0"/>
      <w:divBdr>
        <w:top w:val="none" w:sz="0" w:space="0" w:color="auto"/>
        <w:left w:val="none" w:sz="0" w:space="0" w:color="auto"/>
        <w:bottom w:val="none" w:sz="0" w:space="0" w:color="auto"/>
        <w:right w:val="none" w:sz="0" w:space="0" w:color="auto"/>
      </w:divBdr>
    </w:div>
    <w:div w:id="204979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6CEFB-AE3E-4B51-8A7B-AF5B2FEAC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2375</Words>
  <Characters>13544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5</cp:revision>
  <cp:lastPrinted>2025-01-07T08:12:00Z</cp:lastPrinted>
  <dcterms:created xsi:type="dcterms:W3CDTF">2025-01-09T01:41:00Z</dcterms:created>
  <dcterms:modified xsi:type="dcterms:W3CDTF">2025-01-09T01:49:00Z</dcterms:modified>
</cp:coreProperties>
</file>